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AF" w:rsidRDefault="0063263D">
      <w:pPr>
        <w:pStyle w:val="FreeForm"/>
        <w:tabs>
          <w:tab w:val="left" w:pos="5760"/>
        </w:tabs>
      </w:pPr>
      <w:r>
        <w:rPr>
          <w:b/>
          <w:bCs/>
          <w:u w:color="000000"/>
        </w:rPr>
        <w:t xml:space="preserve">Today we are continuing our series, discussing nine characteristics of God’s </w:t>
      </w:r>
      <w:proofErr w:type="spellStart"/>
      <w:r>
        <w:rPr>
          <w:b/>
          <w:bCs/>
          <w:u w:color="000000"/>
        </w:rPr>
        <w:t>Hesed</w:t>
      </w:r>
      <w:proofErr w:type="spellEnd"/>
      <w:r>
        <w:rPr>
          <w:b/>
          <w:bCs/>
          <w:u w:color="000000"/>
        </w:rPr>
        <w:t xml:space="preserve"> toward those who place their trust in Him.</w:t>
      </w:r>
    </w:p>
    <w:p w:rsidR="006649AF" w:rsidRDefault="006649AF">
      <w:pPr>
        <w:pStyle w:val="FreeForm"/>
        <w:tabs>
          <w:tab w:val="left" w:pos="5760"/>
        </w:tabs>
      </w:pPr>
    </w:p>
    <w:p w:rsidR="006649AF" w:rsidRDefault="0063263D">
      <w:pPr>
        <w:pStyle w:val="FreeForm"/>
        <w:tabs>
          <w:tab w:val="left" w:pos="5760"/>
        </w:tabs>
      </w:pPr>
      <w:r>
        <w:rPr>
          <w:b/>
          <w:bCs/>
          <w:u w:color="000000"/>
        </w:rPr>
        <w:t xml:space="preserve">The Hebrew word </w:t>
      </w:r>
      <w:proofErr w:type="spellStart"/>
      <w:r>
        <w:rPr>
          <w:b/>
          <w:bCs/>
          <w:u w:color="000000"/>
        </w:rPr>
        <w:t>Hesed</w:t>
      </w:r>
      <w:proofErr w:type="spellEnd"/>
      <w:r>
        <w:rPr>
          <w:b/>
          <w:bCs/>
          <w:u w:color="000000"/>
        </w:rPr>
        <w:t xml:space="preserve"> is usually </w:t>
      </w:r>
      <w:proofErr w:type="gramStart"/>
      <w:r>
        <w:rPr>
          <w:b/>
          <w:bCs/>
          <w:u w:color="000000"/>
        </w:rPr>
        <w:t>translated,</w:t>
      </w:r>
      <w:proofErr w:type="gramEnd"/>
      <w:r>
        <w:rPr>
          <w:b/>
          <w:bCs/>
          <w:u w:color="000000"/>
        </w:rPr>
        <w:t xml:space="preserve"> steadfast loving-kindness, or faithful loving-kindness.</w:t>
      </w:r>
    </w:p>
    <w:p w:rsidR="006649AF" w:rsidRDefault="006649AF">
      <w:pPr>
        <w:pStyle w:val="FreeForm"/>
        <w:tabs>
          <w:tab w:val="left" w:pos="5760"/>
        </w:tabs>
      </w:pPr>
    </w:p>
    <w:p w:rsidR="006649AF" w:rsidRDefault="0063263D">
      <w:pPr>
        <w:pStyle w:val="FreeForm"/>
        <w:tabs>
          <w:tab w:val="left" w:pos="5760"/>
        </w:tabs>
      </w:pPr>
      <w:r>
        <w:rPr>
          <w:b/>
          <w:bCs/>
          <w:color w:val="AD1915"/>
          <w:u w:color="000000"/>
        </w:rPr>
        <w:t xml:space="preserve">We have already discussed </w:t>
      </w:r>
      <w:r>
        <w:rPr>
          <w:b/>
          <w:bCs/>
          <w:color w:val="AD1915"/>
          <w:u w:color="000000"/>
        </w:rPr>
        <w:t>…</w:t>
      </w:r>
    </w:p>
    <w:p w:rsidR="006649AF" w:rsidRDefault="006649AF">
      <w:pPr>
        <w:pStyle w:val="FreeForm"/>
        <w:tabs>
          <w:tab w:val="left" w:pos="5760"/>
        </w:tabs>
      </w:pPr>
    </w:p>
    <w:p w:rsidR="006649AF" w:rsidRDefault="0063263D">
      <w:pPr>
        <w:pStyle w:val="FreeForm"/>
        <w:numPr>
          <w:ilvl w:val="0"/>
          <w:numId w:val="2"/>
        </w:numPr>
        <w:spacing w:after="160"/>
        <w:rPr>
          <w:b/>
          <w:bCs/>
          <w:color w:val="578625"/>
          <w:u w:color="000000"/>
        </w:rPr>
      </w:pPr>
      <w:r>
        <w:rPr>
          <w:b/>
          <w:bCs/>
          <w:color w:val="578625"/>
          <w:u w:color="000000"/>
        </w:rPr>
        <w:t xml:space="preserve">God’s </w:t>
      </w:r>
      <w:r w:rsidR="003E1EA5">
        <w:rPr>
          <w:b/>
          <w:bCs/>
          <w:color w:val="578625"/>
          <w:u w:color="000000"/>
        </w:rPr>
        <w:t>faithful loving-kindness in sal</w:t>
      </w:r>
      <w:r>
        <w:rPr>
          <w:b/>
          <w:bCs/>
          <w:color w:val="578625"/>
          <w:u w:color="000000"/>
        </w:rPr>
        <w:t>vation.</w:t>
      </w:r>
    </w:p>
    <w:p w:rsidR="006649AF" w:rsidRDefault="0063263D">
      <w:pPr>
        <w:pStyle w:val="FreeForm"/>
        <w:numPr>
          <w:ilvl w:val="0"/>
          <w:numId w:val="2"/>
        </w:numPr>
        <w:spacing w:after="160"/>
        <w:rPr>
          <w:b/>
          <w:bCs/>
          <w:color w:val="578625"/>
          <w:u w:color="000000"/>
        </w:rPr>
      </w:pPr>
      <w:r>
        <w:rPr>
          <w:b/>
          <w:bCs/>
          <w:color w:val="578625"/>
          <w:u w:color="000000"/>
        </w:rPr>
        <w:t>God’s faithful loving-kindness desires a response.</w:t>
      </w:r>
    </w:p>
    <w:p w:rsidR="006649AF" w:rsidRDefault="0063263D">
      <w:pPr>
        <w:pStyle w:val="FreeForm"/>
        <w:numPr>
          <w:ilvl w:val="0"/>
          <w:numId w:val="2"/>
        </w:numPr>
        <w:spacing w:after="160"/>
        <w:rPr>
          <w:b/>
          <w:bCs/>
          <w:color w:val="578625"/>
          <w:u w:color="000000"/>
        </w:rPr>
      </w:pPr>
      <w:r>
        <w:rPr>
          <w:b/>
          <w:bCs/>
          <w:color w:val="578625"/>
          <w:u w:color="000000"/>
        </w:rPr>
        <w:t>God’s faithful loving-kindness as the creator and sustainer of life.</w:t>
      </w:r>
    </w:p>
    <w:p w:rsidR="006649AF" w:rsidRDefault="0063263D">
      <w:pPr>
        <w:pStyle w:val="FreeForm"/>
        <w:numPr>
          <w:ilvl w:val="0"/>
          <w:numId w:val="2"/>
        </w:numPr>
        <w:spacing w:after="160"/>
        <w:rPr>
          <w:b/>
          <w:bCs/>
          <w:color w:val="578625"/>
          <w:u w:color="000000"/>
        </w:rPr>
      </w:pPr>
      <w:r>
        <w:rPr>
          <w:b/>
          <w:bCs/>
          <w:color w:val="578625"/>
          <w:u w:color="000000"/>
        </w:rPr>
        <w:t>God’s faithful loving-kindness is a refuge, a safe place in a sinful and fallen world f</w:t>
      </w:r>
      <w:r>
        <w:rPr>
          <w:b/>
          <w:bCs/>
          <w:color w:val="578625"/>
          <w:u w:color="000000"/>
        </w:rPr>
        <w:t>or those who place their trust in Him.</w:t>
      </w:r>
    </w:p>
    <w:p w:rsidR="006649AF" w:rsidRDefault="006649AF">
      <w:pPr>
        <w:pStyle w:val="FreeForm"/>
        <w:tabs>
          <w:tab w:val="left" w:pos="5760"/>
        </w:tabs>
      </w:pPr>
    </w:p>
    <w:p w:rsidR="006649AF" w:rsidRDefault="0063263D">
      <w:pPr>
        <w:pStyle w:val="FreeForm"/>
        <w:tabs>
          <w:tab w:val="left" w:pos="5760"/>
        </w:tabs>
      </w:pPr>
      <w:r>
        <w:rPr>
          <w:b/>
          <w:bCs/>
          <w:u w:color="000000"/>
        </w:rPr>
        <w:t xml:space="preserve">Today’s topic is a difficult one; one that reminds us of the reality that even though God is patient and slow to anger, God’s faithful loving-kindness can be withdrawn. </w:t>
      </w:r>
    </w:p>
    <w:p w:rsidR="006649AF" w:rsidRDefault="006649AF">
      <w:pPr>
        <w:pStyle w:val="FreeForm"/>
        <w:tabs>
          <w:tab w:val="left" w:pos="5760"/>
        </w:tabs>
      </w:pPr>
    </w:p>
    <w:p w:rsidR="006649AF" w:rsidRDefault="0063263D">
      <w:pPr>
        <w:pStyle w:val="FreeForm"/>
        <w:tabs>
          <w:tab w:val="left" w:pos="5760"/>
        </w:tabs>
      </w:pPr>
      <w:r>
        <w:rPr>
          <w:b/>
          <w:bCs/>
          <w:i/>
          <w:iCs/>
          <w:color w:val="6B2085"/>
          <w:u w:color="000000"/>
        </w:rPr>
        <w:t>Please turn to Jeremiah 16:5-13.</w:t>
      </w:r>
    </w:p>
    <w:p w:rsidR="006649AF" w:rsidRDefault="0063263D">
      <w:pPr>
        <w:pStyle w:val="FreeForm"/>
        <w:tabs>
          <w:tab w:val="left" w:pos="5760"/>
        </w:tabs>
      </w:pPr>
      <w:r>
        <w:rPr>
          <w:b/>
          <w:bCs/>
          <w:u w:color="000000"/>
        </w:rPr>
        <w:t>____________</w:t>
      </w:r>
      <w:r>
        <w:rPr>
          <w:b/>
          <w:bCs/>
          <w:u w:color="000000"/>
        </w:rPr>
        <w:t>_______________________________</w:t>
      </w:r>
    </w:p>
    <w:p w:rsidR="006649AF" w:rsidRDefault="006649AF">
      <w:pPr>
        <w:pStyle w:val="FreeForm"/>
        <w:tabs>
          <w:tab w:val="left" w:pos="5760"/>
        </w:tabs>
      </w:pPr>
    </w:p>
    <w:p w:rsidR="006649AF" w:rsidRDefault="0063263D">
      <w:pPr>
        <w:pStyle w:val="FreeForm"/>
        <w:tabs>
          <w:tab w:val="left" w:pos="5760"/>
        </w:tabs>
      </w:pPr>
      <w:r>
        <w:rPr>
          <w:b/>
          <w:bCs/>
          <w:u w:color="000000"/>
        </w:rPr>
        <w:t>The setting of our text….</w:t>
      </w:r>
    </w:p>
    <w:p w:rsidR="006649AF" w:rsidRDefault="006649AF">
      <w:pPr>
        <w:pStyle w:val="FreeForm"/>
        <w:tabs>
          <w:tab w:val="left" w:pos="5760"/>
        </w:tabs>
      </w:pPr>
    </w:p>
    <w:p w:rsidR="006649AF" w:rsidRDefault="0063263D">
      <w:pPr>
        <w:pStyle w:val="FreeForm"/>
        <w:tabs>
          <w:tab w:val="left" w:pos="5760"/>
        </w:tabs>
      </w:pPr>
      <w:r>
        <w:rPr>
          <w:b/>
          <w:bCs/>
          <w:u w:color="000000"/>
        </w:rPr>
        <w:t>After the death of Solomon in 931 BC the nation of Israel became a divided nation.</w:t>
      </w:r>
    </w:p>
    <w:p w:rsidR="006649AF" w:rsidRDefault="0063263D">
      <w:pPr>
        <w:pStyle w:val="FreeForm"/>
        <w:tabs>
          <w:tab w:val="left" w:pos="5760"/>
        </w:tabs>
      </w:pPr>
      <w:r>
        <w:rPr>
          <w:b/>
          <w:bCs/>
          <w:u w:color="000000"/>
        </w:rPr>
        <w:t>When that happened, it marked a downward spiral of idolatry, sexual immorality and injustice within both the Nort</w:t>
      </w:r>
      <w:r>
        <w:rPr>
          <w:b/>
          <w:bCs/>
          <w:u w:color="000000"/>
        </w:rPr>
        <w:t>hern and Southern kingdoms.</w:t>
      </w:r>
    </w:p>
    <w:p w:rsidR="006649AF" w:rsidRDefault="006649AF">
      <w:pPr>
        <w:pStyle w:val="FreeForm"/>
        <w:tabs>
          <w:tab w:val="left" w:pos="5760"/>
        </w:tabs>
      </w:pPr>
    </w:p>
    <w:p w:rsidR="006649AF" w:rsidRDefault="0063263D">
      <w:pPr>
        <w:pStyle w:val="FreeForm"/>
        <w:tabs>
          <w:tab w:val="left" w:pos="5760"/>
        </w:tabs>
        <w:spacing w:after="160"/>
      </w:pPr>
      <w:r>
        <w:rPr>
          <w:b/>
          <w:bCs/>
          <w:color w:val="AD1915"/>
          <w:u w:color="000000"/>
        </w:rPr>
        <w:t>For the Northern Kingdom from 931 BC to 722 BC</w:t>
      </w:r>
    </w:p>
    <w:p w:rsidR="006649AF" w:rsidRDefault="0063263D">
      <w:pPr>
        <w:pStyle w:val="FreeForm"/>
        <w:numPr>
          <w:ilvl w:val="0"/>
          <w:numId w:val="4"/>
        </w:numPr>
        <w:spacing w:after="160"/>
        <w:rPr>
          <w:b/>
          <w:bCs/>
          <w:color w:val="6B2085"/>
          <w:u w:color="000000"/>
        </w:rPr>
      </w:pPr>
      <w:r>
        <w:rPr>
          <w:b/>
          <w:bCs/>
          <w:color w:val="6B2085"/>
          <w:u w:color="000000"/>
        </w:rPr>
        <w:t>Over a 209 year period, the NK had 20 Kings and only 1 is described as do</w:t>
      </w:r>
      <w:r w:rsidR="00C95B87">
        <w:rPr>
          <w:b/>
          <w:bCs/>
          <w:color w:val="6B2085"/>
          <w:u w:color="000000"/>
        </w:rPr>
        <w:t>ing what was right in the eyes of the Lord, yet that 1 king</w:t>
      </w:r>
      <w:r>
        <w:rPr>
          <w:b/>
          <w:bCs/>
          <w:color w:val="6B2085"/>
          <w:u w:color="000000"/>
        </w:rPr>
        <w:t xml:space="preserve"> still allowed the worship of false gods to con</w:t>
      </w:r>
      <w:r>
        <w:rPr>
          <w:b/>
          <w:bCs/>
          <w:color w:val="6B2085"/>
          <w:u w:color="000000"/>
        </w:rPr>
        <w:t>tinue.</w:t>
      </w:r>
    </w:p>
    <w:p w:rsidR="006649AF" w:rsidRDefault="0063263D">
      <w:pPr>
        <w:pStyle w:val="FreeForm"/>
        <w:tabs>
          <w:tab w:val="left" w:pos="5760"/>
        </w:tabs>
        <w:spacing w:after="140"/>
      </w:pPr>
      <w:r>
        <w:rPr>
          <w:b/>
          <w:bCs/>
          <w:color w:val="AD1915"/>
          <w:u w:color="000000"/>
        </w:rPr>
        <w:t xml:space="preserve">For the Southern kingdom of Judah, from 931 BC to 587 BC, </w:t>
      </w:r>
    </w:p>
    <w:p w:rsidR="006649AF" w:rsidRDefault="0063263D">
      <w:pPr>
        <w:pStyle w:val="FreeForm"/>
        <w:numPr>
          <w:ilvl w:val="0"/>
          <w:numId w:val="4"/>
        </w:numPr>
        <w:spacing w:after="140"/>
        <w:rPr>
          <w:b/>
          <w:bCs/>
          <w:color w:val="578625"/>
          <w:u w:color="000000"/>
        </w:rPr>
      </w:pPr>
      <w:r>
        <w:rPr>
          <w:b/>
          <w:bCs/>
          <w:color w:val="578625"/>
          <w:u w:color="000000"/>
        </w:rPr>
        <w:t>Over a 344 year period of time the</w:t>
      </w:r>
      <w:r>
        <w:rPr>
          <w:b/>
          <w:bCs/>
          <w:color w:val="578625"/>
          <w:u w:color="000000"/>
        </w:rPr>
        <w:t xml:space="preserve"> SK also had 20 kings and only 8 are described as doing what was right in the eyes of the Lord</w:t>
      </w:r>
      <w:r w:rsidR="00BE781F">
        <w:rPr>
          <w:b/>
          <w:bCs/>
          <w:color w:val="578625"/>
          <w:u w:color="000000"/>
        </w:rPr>
        <w:t>,</w:t>
      </w:r>
      <w:r>
        <w:rPr>
          <w:b/>
          <w:bCs/>
          <w:color w:val="578625"/>
          <w:u w:color="000000"/>
        </w:rPr>
        <w:t xml:space="preserve"> yet only 5 of those 8 sought to extinguish the worship of </w:t>
      </w:r>
      <w:r>
        <w:rPr>
          <w:b/>
          <w:bCs/>
          <w:color w:val="578625"/>
          <w:u w:color="000000"/>
        </w:rPr>
        <w:t>other gods.</w:t>
      </w:r>
    </w:p>
    <w:p w:rsidR="006649AF" w:rsidRDefault="0063263D">
      <w:pPr>
        <w:pStyle w:val="FreeForm"/>
        <w:tabs>
          <w:tab w:val="left" w:pos="5760"/>
        </w:tabs>
        <w:spacing w:after="140"/>
      </w:pPr>
      <w:r>
        <w:rPr>
          <w:b/>
          <w:bCs/>
          <w:u w:color="000000"/>
        </w:rPr>
        <w:t>In 722 BC, the NK was destroyed and overrun by Assyria and you would think that Judah would have learned from the NK’s mistakes.</w:t>
      </w:r>
    </w:p>
    <w:p w:rsidR="006649AF" w:rsidRDefault="0063263D">
      <w:pPr>
        <w:pStyle w:val="FreeForm"/>
        <w:tabs>
          <w:tab w:val="left" w:pos="5760"/>
        </w:tabs>
      </w:pPr>
      <w:r>
        <w:rPr>
          <w:b/>
          <w:bCs/>
          <w:u w:color="000000"/>
        </w:rPr>
        <w:t>Jeremiah is called into ministry in 628 BC.</w:t>
      </w:r>
    </w:p>
    <w:p w:rsidR="006649AF" w:rsidRDefault="006649AF">
      <w:pPr>
        <w:pStyle w:val="FreeForm"/>
        <w:tabs>
          <w:tab w:val="left" w:pos="5760"/>
        </w:tabs>
      </w:pPr>
    </w:p>
    <w:p w:rsidR="006649AF" w:rsidRDefault="0063263D">
      <w:pPr>
        <w:pStyle w:val="FreeForm"/>
        <w:tabs>
          <w:tab w:val="left" w:pos="5760"/>
        </w:tabs>
      </w:pPr>
      <w:r>
        <w:rPr>
          <w:b/>
          <w:bCs/>
          <w:u w:color="000000"/>
        </w:rPr>
        <w:t>The Southern Kingdom of Judah is now 41 years away from experiencing t</w:t>
      </w:r>
      <w:r>
        <w:rPr>
          <w:b/>
          <w:bCs/>
          <w:u w:color="000000"/>
        </w:rPr>
        <w:t>he Lord’s discipline, as the Babylonian Empire was about to overtake Judah in 587 BC.</w:t>
      </w:r>
    </w:p>
    <w:p w:rsidR="006649AF" w:rsidRDefault="006649AF">
      <w:pPr>
        <w:pStyle w:val="FreeForm"/>
        <w:tabs>
          <w:tab w:val="left" w:pos="5760"/>
        </w:tabs>
      </w:pPr>
    </w:p>
    <w:p w:rsidR="006649AF" w:rsidRDefault="0063263D">
      <w:pPr>
        <w:pStyle w:val="FreeForm"/>
        <w:tabs>
          <w:tab w:val="left" w:pos="5760"/>
        </w:tabs>
      </w:pPr>
      <w:r>
        <w:rPr>
          <w:b/>
          <w:bCs/>
          <w:u w:color="000000"/>
        </w:rPr>
        <w:t>As Jeremiah delivers the Word of the Lord, we find ourselves at a place where God’s patience has run out.</w:t>
      </w:r>
    </w:p>
    <w:p w:rsidR="006649AF" w:rsidRDefault="006649AF">
      <w:pPr>
        <w:pStyle w:val="FreeForm"/>
        <w:tabs>
          <w:tab w:val="left" w:pos="5760"/>
        </w:tabs>
      </w:pPr>
    </w:p>
    <w:p w:rsidR="006649AF" w:rsidRDefault="0063263D">
      <w:pPr>
        <w:pStyle w:val="FreeForm"/>
        <w:tabs>
          <w:tab w:val="left" w:pos="5760"/>
        </w:tabs>
      </w:pPr>
      <w:r>
        <w:rPr>
          <w:b/>
          <w:bCs/>
          <w:u w:color="000000"/>
        </w:rPr>
        <w:t xml:space="preserve">In our text, God withdraws His faithful loving-kindness, His </w:t>
      </w:r>
      <w:proofErr w:type="spellStart"/>
      <w:r>
        <w:rPr>
          <w:b/>
          <w:bCs/>
          <w:i/>
          <w:iCs/>
          <w:u w:color="000000"/>
        </w:rPr>
        <w:t>H</w:t>
      </w:r>
      <w:r>
        <w:rPr>
          <w:b/>
          <w:bCs/>
          <w:i/>
          <w:iCs/>
          <w:u w:color="000000"/>
        </w:rPr>
        <w:t>esed</w:t>
      </w:r>
      <w:proofErr w:type="spellEnd"/>
      <w:r>
        <w:rPr>
          <w:b/>
          <w:bCs/>
          <w:u w:color="000000"/>
        </w:rPr>
        <w:t>, from Israel because of their unrepentant heart and their love affair with sin.</w:t>
      </w:r>
    </w:p>
    <w:p w:rsidR="006649AF" w:rsidRDefault="006649AF">
      <w:pPr>
        <w:pStyle w:val="FreeForm"/>
        <w:tabs>
          <w:tab w:val="left" w:pos="5760"/>
        </w:tabs>
      </w:pPr>
    </w:p>
    <w:p w:rsidR="006649AF" w:rsidRDefault="0063263D">
      <w:pPr>
        <w:pStyle w:val="FreeForm"/>
        <w:tabs>
          <w:tab w:val="left" w:pos="5760"/>
        </w:tabs>
      </w:pPr>
      <w:r>
        <w:rPr>
          <w:b/>
          <w:bCs/>
          <w:color w:val="AD1915"/>
          <w:u w:color="000000"/>
        </w:rPr>
        <w:t>1. God promised to provide salvation to and through the nation of Israel.</w:t>
      </w:r>
    </w:p>
    <w:p w:rsidR="006649AF" w:rsidRDefault="006649AF">
      <w:pPr>
        <w:pStyle w:val="FreeForm"/>
        <w:tabs>
          <w:tab w:val="left" w:pos="5760"/>
          <w:tab w:val="left" w:pos="5760"/>
        </w:tabs>
      </w:pPr>
    </w:p>
    <w:p w:rsidR="006649AF" w:rsidRDefault="0063263D">
      <w:pPr>
        <w:pStyle w:val="FreeForm"/>
        <w:tabs>
          <w:tab w:val="left" w:pos="5760"/>
          <w:tab w:val="left" w:pos="5760"/>
        </w:tabs>
      </w:pPr>
      <w:r>
        <w:rPr>
          <w:rFonts w:ascii="Helvetica Neue" w:hAnsi="Helvetica Neue"/>
          <w:b/>
          <w:bCs/>
        </w:rPr>
        <w:t>After the infection of sin entered into the world, the promise of the Gospel began, the promise</w:t>
      </w:r>
      <w:r>
        <w:rPr>
          <w:rFonts w:ascii="Helvetica Neue" w:hAnsi="Helvetica Neue"/>
          <w:b/>
          <w:bCs/>
        </w:rPr>
        <w:t xml:space="preserve"> of </w:t>
      </w:r>
      <w:proofErr w:type="gramStart"/>
      <w:r>
        <w:rPr>
          <w:rFonts w:ascii="Helvetica Neue" w:hAnsi="Helvetica Neue"/>
          <w:b/>
          <w:bCs/>
        </w:rPr>
        <w:t>One</w:t>
      </w:r>
      <w:proofErr w:type="gramEnd"/>
      <w:r>
        <w:rPr>
          <w:rFonts w:ascii="Helvetica Neue" w:hAnsi="Helvetica Neue"/>
          <w:b/>
          <w:bCs/>
        </w:rPr>
        <w:t xml:space="preserve"> who would come from the lineage of Eve. </w:t>
      </w:r>
      <w:proofErr w:type="gramStart"/>
      <w:r>
        <w:rPr>
          <w:rFonts w:ascii="Helvetica Neue" w:hAnsi="Helvetica Neue"/>
          <w:b/>
          <w:bCs/>
        </w:rPr>
        <w:t>The One who would crush the head of the serpent</w:t>
      </w:r>
      <w:r w:rsidR="00BE781F">
        <w:rPr>
          <w:rFonts w:ascii="Helvetica Neue" w:hAnsi="Helvetica Neue"/>
          <w:b/>
          <w:bCs/>
        </w:rPr>
        <w:t>,</w:t>
      </w:r>
      <w:r>
        <w:rPr>
          <w:rFonts w:ascii="Helvetica Neue" w:hAnsi="Helvetica Neue"/>
          <w:b/>
          <w:bCs/>
        </w:rPr>
        <w:t xml:space="preserve"> </w:t>
      </w:r>
      <w:r w:rsidR="00BE781F">
        <w:rPr>
          <w:rFonts w:ascii="Helvetica Neue" w:hAnsi="Helvetica Neue"/>
          <w:b/>
          <w:bCs/>
        </w:rPr>
        <w:t>S</w:t>
      </w:r>
      <w:r>
        <w:rPr>
          <w:rFonts w:ascii="Helvetica Neue" w:hAnsi="Helvetica Neue"/>
          <w:b/>
          <w:bCs/>
        </w:rPr>
        <w:t>atan (Genesis 3:14).</w:t>
      </w:r>
      <w:proofErr w:type="gramEnd"/>
    </w:p>
    <w:p w:rsidR="006649AF" w:rsidRDefault="006649AF">
      <w:pPr>
        <w:pStyle w:val="FreeForm"/>
        <w:tabs>
          <w:tab w:val="left" w:pos="5760"/>
          <w:tab w:val="left" w:pos="5760"/>
        </w:tabs>
      </w:pPr>
    </w:p>
    <w:p w:rsidR="006649AF" w:rsidRDefault="0063263D">
      <w:pPr>
        <w:pStyle w:val="FreeForm"/>
        <w:tabs>
          <w:tab w:val="left" w:pos="5760"/>
          <w:tab w:val="left" w:pos="5760"/>
        </w:tabs>
      </w:pPr>
      <w:r>
        <w:rPr>
          <w:rFonts w:ascii="Helvetica Neue" w:hAnsi="Helvetica Neue"/>
          <w:b/>
          <w:bCs/>
        </w:rPr>
        <w:t>From that point forward, God</w:t>
      </w:r>
      <w:r>
        <w:rPr>
          <w:rFonts w:ascii="Helvetica Neue" w:hAnsi="Helvetica Neue"/>
          <w:b/>
          <w:bCs/>
        </w:rPr>
        <w:t>’</w:t>
      </w:r>
      <w:r>
        <w:rPr>
          <w:rFonts w:ascii="Helvetica Neue" w:hAnsi="Helvetica Neue"/>
          <w:b/>
          <w:bCs/>
        </w:rPr>
        <w:t>s promise of salvation was continually and progressively be</w:t>
      </w:r>
      <w:r w:rsidR="00BE781F">
        <w:rPr>
          <w:rFonts w:ascii="Helvetica Neue" w:hAnsi="Helvetica Neue"/>
          <w:b/>
          <w:bCs/>
        </w:rPr>
        <w:t>ing</w:t>
      </w:r>
      <w:r>
        <w:rPr>
          <w:rFonts w:ascii="Helvetica Neue" w:hAnsi="Helvetica Neue"/>
          <w:b/>
          <w:bCs/>
        </w:rPr>
        <w:t xml:space="preserve"> revealed to </w:t>
      </w:r>
      <w:r w:rsidR="00BE781F">
        <w:rPr>
          <w:rFonts w:ascii="Helvetica Neue" w:hAnsi="Helvetica Neue"/>
          <w:b/>
          <w:bCs/>
        </w:rPr>
        <w:t>and</w:t>
      </w:r>
      <w:r>
        <w:rPr>
          <w:rFonts w:ascii="Helvetica Neue" w:hAnsi="Helvetica Neue"/>
          <w:b/>
          <w:bCs/>
        </w:rPr>
        <w:t xml:space="preserve"> through the history of Israel as </w:t>
      </w:r>
      <w:r>
        <w:rPr>
          <w:rFonts w:ascii="Helvetica Neue" w:hAnsi="Helvetica Neue"/>
          <w:b/>
          <w:bCs/>
        </w:rPr>
        <w:t>recorded in the Old Testament.</w:t>
      </w:r>
    </w:p>
    <w:p w:rsidR="006649AF" w:rsidRDefault="006649AF">
      <w:pPr>
        <w:pStyle w:val="FreeForm"/>
        <w:tabs>
          <w:tab w:val="left" w:pos="5760"/>
          <w:tab w:val="left" w:pos="5760"/>
        </w:tabs>
      </w:pPr>
    </w:p>
    <w:p w:rsidR="006649AF" w:rsidRDefault="0063263D">
      <w:pPr>
        <w:pStyle w:val="FreeForm"/>
        <w:tabs>
          <w:tab w:val="left" w:pos="5760"/>
          <w:tab w:val="left" w:pos="5760"/>
        </w:tabs>
      </w:pPr>
      <w:proofErr w:type="gramStart"/>
      <w:r>
        <w:rPr>
          <w:rFonts w:ascii="Helvetica Neue" w:hAnsi="Helvetica Neue"/>
          <w:b/>
          <w:bCs/>
        </w:rPr>
        <w:t>From Adam and Eve to Noah to Abraham, that promise was continually and progressively revealed.</w:t>
      </w:r>
      <w:proofErr w:type="gramEnd"/>
    </w:p>
    <w:p w:rsidR="006649AF" w:rsidRDefault="006649AF">
      <w:pPr>
        <w:pStyle w:val="FreeForm"/>
        <w:tabs>
          <w:tab w:val="left" w:pos="5760"/>
          <w:tab w:val="left" w:pos="5760"/>
        </w:tabs>
      </w:pPr>
    </w:p>
    <w:p w:rsidR="006649AF" w:rsidRDefault="0063263D">
      <w:pPr>
        <w:pStyle w:val="FreeForm"/>
        <w:tabs>
          <w:tab w:val="left" w:pos="5760"/>
          <w:tab w:val="left" w:pos="5760"/>
        </w:tabs>
      </w:pPr>
      <w:r>
        <w:rPr>
          <w:rFonts w:ascii="Helvetica Neue" w:hAnsi="Helvetica Neue"/>
          <w:b/>
          <w:bCs/>
        </w:rPr>
        <w:t>Abraham was chosen by God and was made aware that he would be the father of many nations. God also revealed that Abraham would b</w:t>
      </w:r>
      <w:r>
        <w:rPr>
          <w:rFonts w:ascii="Helvetica Neue" w:hAnsi="Helvetica Neue"/>
          <w:b/>
          <w:bCs/>
        </w:rPr>
        <w:t>e the beginning of the nation of Israel.</w:t>
      </w:r>
    </w:p>
    <w:p w:rsidR="006649AF" w:rsidRDefault="006649AF">
      <w:pPr>
        <w:pStyle w:val="FreeForm"/>
        <w:tabs>
          <w:tab w:val="left" w:pos="5760"/>
          <w:tab w:val="left" w:pos="5760"/>
        </w:tabs>
      </w:pPr>
    </w:p>
    <w:p w:rsidR="006649AF" w:rsidRDefault="0063263D">
      <w:pPr>
        <w:pStyle w:val="FreeForm"/>
        <w:tabs>
          <w:tab w:val="left" w:pos="5760"/>
          <w:tab w:val="left" w:pos="5760"/>
        </w:tabs>
      </w:pPr>
      <w:r>
        <w:rPr>
          <w:rFonts w:ascii="Helvetica Neue" w:hAnsi="Helvetica Neue"/>
          <w:b/>
          <w:bCs/>
        </w:rPr>
        <w:t xml:space="preserve">From this nation all the peoples of the world would be blessed, because from this nation </w:t>
      </w:r>
      <w:proofErr w:type="gramStart"/>
      <w:r>
        <w:rPr>
          <w:rFonts w:ascii="Helvetica Neue" w:hAnsi="Helvetica Neue"/>
          <w:b/>
          <w:bCs/>
        </w:rPr>
        <w:t>One</w:t>
      </w:r>
      <w:proofErr w:type="gramEnd"/>
      <w:r>
        <w:rPr>
          <w:rFonts w:ascii="Helvetica Neue" w:hAnsi="Helvetica Neue"/>
          <w:b/>
          <w:bCs/>
        </w:rPr>
        <w:t xml:space="preserve"> would come, One who would provide salvation to every nation, every language, every nationality. Amen!</w:t>
      </w:r>
    </w:p>
    <w:p w:rsidR="006649AF" w:rsidRDefault="006649AF">
      <w:pPr>
        <w:pStyle w:val="FreeForm"/>
        <w:tabs>
          <w:tab w:val="left" w:pos="5760"/>
          <w:tab w:val="left" w:pos="5760"/>
        </w:tabs>
      </w:pPr>
    </w:p>
    <w:p w:rsidR="006649AF" w:rsidRDefault="0063263D">
      <w:pPr>
        <w:pStyle w:val="FreeForm"/>
        <w:tabs>
          <w:tab w:val="left" w:pos="5760"/>
          <w:tab w:val="left" w:pos="5760"/>
        </w:tabs>
      </w:pPr>
      <w:r>
        <w:rPr>
          <w:rFonts w:ascii="Helvetica Neue" w:hAnsi="Helvetica Neue"/>
          <w:b/>
          <w:bCs/>
        </w:rPr>
        <w:t xml:space="preserve">God also promised </w:t>
      </w:r>
      <w:r>
        <w:rPr>
          <w:rFonts w:ascii="Helvetica Neue" w:hAnsi="Helvetica Neue"/>
          <w:b/>
          <w:bCs/>
        </w:rPr>
        <w:t>Abraham that He would give the land of Canaan to this nation as heritage, the land that God describes in Genesis 15:17-21.</w:t>
      </w:r>
    </w:p>
    <w:p w:rsidR="006649AF" w:rsidRDefault="006649AF">
      <w:pPr>
        <w:pStyle w:val="FreeForm"/>
        <w:tabs>
          <w:tab w:val="left" w:pos="5760"/>
          <w:tab w:val="left" w:pos="5760"/>
        </w:tabs>
      </w:pPr>
    </w:p>
    <w:p w:rsidR="006649AF" w:rsidRDefault="0063263D">
      <w:pPr>
        <w:pStyle w:val="FreeForm"/>
        <w:tabs>
          <w:tab w:val="left" w:pos="5760"/>
          <w:tab w:val="left" w:pos="5760"/>
        </w:tabs>
      </w:pPr>
      <w:r>
        <w:rPr>
          <w:rFonts w:ascii="Helvetica Neue" w:hAnsi="Helvetica Neue"/>
          <w:b/>
          <w:bCs/>
        </w:rPr>
        <w:t>God was faithful to that pro</w:t>
      </w:r>
      <w:r w:rsidR="00BE781F">
        <w:rPr>
          <w:rFonts w:ascii="Helvetica Neue" w:hAnsi="Helvetica Neue"/>
          <w:b/>
          <w:bCs/>
        </w:rPr>
        <w:t>mise as He called Moses to be Hi</w:t>
      </w:r>
      <w:r>
        <w:rPr>
          <w:rFonts w:ascii="Helvetica Neue" w:hAnsi="Helvetica Neue"/>
          <w:b/>
          <w:bCs/>
        </w:rPr>
        <w:t>s anointed prophet. As Moses stepped into His ministry, Moses would lead</w:t>
      </w:r>
      <w:r>
        <w:rPr>
          <w:rFonts w:ascii="Helvetica Neue" w:hAnsi="Helvetica Neue"/>
          <w:b/>
          <w:bCs/>
        </w:rPr>
        <w:t xml:space="preserve"> God</w:t>
      </w:r>
      <w:r>
        <w:rPr>
          <w:rFonts w:ascii="Helvetica Neue" w:hAnsi="Helvetica Neue"/>
          <w:b/>
          <w:bCs/>
        </w:rPr>
        <w:t>’</w:t>
      </w:r>
      <w:r>
        <w:rPr>
          <w:rFonts w:ascii="Helvetica Neue" w:hAnsi="Helvetica Neue"/>
          <w:b/>
          <w:bCs/>
        </w:rPr>
        <w:t>s people out of bondage into the land that God promised to Abraham.</w:t>
      </w:r>
    </w:p>
    <w:p w:rsidR="006649AF" w:rsidRDefault="006649AF">
      <w:pPr>
        <w:pStyle w:val="FreeForm"/>
        <w:tabs>
          <w:tab w:val="left" w:pos="5760"/>
          <w:tab w:val="left" w:pos="5760"/>
        </w:tabs>
      </w:pPr>
    </w:p>
    <w:p w:rsidR="006649AF" w:rsidRDefault="0063263D">
      <w:pPr>
        <w:pStyle w:val="FreeForm"/>
        <w:tabs>
          <w:tab w:val="left" w:pos="5760"/>
          <w:tab w:val="left" w:pos="5760"/>
        </w:tabs>
      </w:pPr>
      <w:r>
        <w:rPr>
          <w:rFonts w:ascii="Helvetica Neue" w:hAnsi="Helvetica Neue"/>
          <w:b/>
          <w:bCs/>
        </w:rPr>
        <w:t>As God saved His people Israel from the slavery of the Egyptians, God also gave Israel His Law and instituted yet another anointed office, the office of the High priest.</w:t>
      </w:r>
    </w:p>
    <w:p w:rsidR="006649AF" w:rsidRDefault="006649AF">
      <w:pPr>
        <w:pStyle w:val="FreeForm"/>
        <w:tabs>
          <w:tab w:val="left" w:pos="5760"/>
          <w:tab w:val="left" w:pos="5760"/>
        </w:tabs>
      </w:pPr>
    </w:p>
    <w:p w:rsidR="006649AF" w:rsidRDefault="0063263D">
      <w:pPr>
        <w:pStyle w:val="FreeForm"/>
        <w:tabs>
          <w:tab w:val="left" w:pos="5760"/>
          <w:tab w:val="left" w:pos="5760"/>
        </w:tabs>
      </w:pPr>
      <w:r>
        <w:rPr>
          <w:rFonts w:ascii="Helvetica Neue" w:hAnsi="Helvetica Neue"/>
          <w:b/>
          <w:bCs/>
        </w:rPr>
        <w:t xml:space="preserve">As Moses </w:t>
      </w:r>
      <w:r>
        <w:rPr>
          <w:rFonts w:ascii="Helvetica Neue" w:hAnsi="Helvetica Neue"/>
          <w:b/>
          <w:bCs/>
        </w:rPr>
        <w:t>died, Joshua was the one who led Israel into their promised land, their new home. Israel took possession of the land that God promised to them, and the slow rejection of God as their king be</w:t>
      </w:r>
      <w:r w:rsidR="00BE781F">
        <w:rPr>
          <w:rFonts w:ascii="Helvetica Neue" w:hAnsi="Helvetica Neue"/>
          <w:b/>
          <w:bCs/>
        </w:rPr>
        <w:t>gan to take place (the book of J</w:t>
      </w:r>
      <w:r>
        <w:rPr>
          <w:rFonts w:ascii="Helvetica Neue" w:hAnsi="Helvetica Neue"/>
          <w:b/>
          <w:bCs/>
        </w:rPr>
        <w:t>udges).</w:t>
      </w:r>
    </w:p>
    <w:p w:rsidR="006649AF" w:rsidRDefault="006649AF">
      <w:pPr>
        <w:pStyle w:val="FreeForm"/>
        <w:tabs>
          <w:tab w:val="left" w:pos="5760"/>
          <w:tab w:val="left" w:pos="5760"/>
        </w:tabs>
      </w:pPr>
    </w:p>
    <w:p w:rsidR="006649AF" w:rsidRDefault="0063263D">
      <w:pPr>
        <w:pStyle w:val="FreeForm"/>
        <w:tabs>
          <w:tab w:val="left" w:pos="5760"/>
          <w:tab w:val="left" w:pos="5760"/>
        </w:tabs>
      </w:pPr>
      <w:r>
        <w:rPr>
          <w:rFonts w:ascii="Helvetica Neue" w:hAnsi="Helvetica Neue"/>
          <w:b/>
          <w:bCs/>
        </w:rPr>
        <w:t>As the nation of Israel r</w:t>
      </w:r>
      <w:r>
        <w:rPr>
          <w:rFonts w:ascii="Helvetica Neue" w:hAnsi="Helvetica Neue"/>
          <w:b/>
          <w:bCs/>
        </w:rPr>
        <w:t>ejected God as their king, and asked for a human king, God continued to be faithful to His promise even though Israel rejected Him as their King.</w:t>
      </w:r>
    </w:p>
    <w:p w:rsidR="006649AF" w:rsidRDefault="006649AF">
      <w:pPr>
        <w:pStyle w:val="FreeForm"/>
        <w:tabs>
          <w:tab w:val="left" w:pos="5760"/>
          <w:tab w:val="left" w:pos="5760"/>
        </w:tabs>
      </w:pPr>
    </w:p>
    <w:p w:rsidR="006649AF" w:rsidRDefault="0063263D">
      <w:pPr>
        <w:pStyle w:val="FreeForm"/>
        <w:tabs>
          <w:tab w:val="left" w:pos="5760"/>
          <w:tab w:val="left" w:pos="5760"/>
        </w:tabs>
      </w:pPr>
      <w:r>
        <w:rPr>
          <w:rFonts w:ascii="Helvetica Neue" w:hAnsi="Helvetica Neue"/>
          <w:b/>
          <w:bCs/>
        </w:rPr>
        <w:t>While Israel was united, they had four kings.</w:t>
      </w:r>
    </w:p>
    <w:p w:rsidR="006649AF" w:rsidRDefault="006649AF">
      <w:pPr>
        <w:pStyle w:val="FreeForm"/>
        <w:tabs>
          <w:tab w:val="left" w:pos="5760"/>
          <w:tab w:val="left" w:pos="5760"/>
        </w:tabs>
      </w:pPr>
    </w:p>
    <w:p w:rsidR="006649AF" w:rsidRDefault="0063263D">
      <w:pPr>
        <w:pStyle w:val="FreeForm"/>
        <w:numPr>
          <w:ilvl w:val="1"/>
          <w:numId w:val="6"/>
        </w:numPr>
        <w:rPr>
          <w:rFonts w:ascii="Helvetica Neue" w:hAnsi="Helvetica Neue"/>
          <w:b/>
          <w:bCs/>
          <w:color w:val="6B2085"/>
        </w:rPr>
      </w:pPr>
      <w:r>
        <w:rPr>
          <w:rFonts w:ascii="Helvetica Neue" w:hAnsi="Helvetica Neue"/>
          <w:b/>
          <w:bCs/>
          <w:color w:val="6B2085"/>
        </w:rPr>
        <w:t>Saul reigned about 30 years.</w:t>
      </w:r>
    </w:p>
    <w:p w:rsidR="006649AF" w:rsidRDefault="0063263D">
      <w:pPr>
        <w:pStyle w:val="FreeForm"/>
        <w:numPr>
          <w:ilvl w:val="1"/>
          <w:numId w:val="6"/>
        </w:numPr>
        <w:rPr>
          <w:rFonts w:ascii="Helvetica Neue" w:hAnsi="Helvetica Neue"/>
          <w:b/>
          <w:bCs/>
          <w:color w:val="6B2085"/>
        </w:rPr>
      </w:pPr>
      <w:proofErr w:type="spellStart"/>
      <w:r>
        <w:rPr>
          <w:rFonts w:ascii="Helvetica Neue" w:hAnsi="Helvetica Neue"/>
          <w:b/>
          <w:bCs/>
          <w:color w:val="6B2085"/>
        </w:rPr>
        <w:t>Ish-bosheth</w:t>
      </w:r>
      <w:proofErr w:type="spellEnd"/>
      <w:r w:rsidR="00BE781F">
        <w:rPr>
          <w:rFonts w:ascii="Helvetica Neue" w:hAnsi="Helvetica Neue"/>
          <w:b/>
          <w:bCs/>
          <w:color w:val="6B2085"/>
        </w:rPr>
        <w:t>,</w:t>
      </w:r>
      <w:r>
        <w:rPr>
          <w:rFonts w:ascii="Helvetica Neue" w:hAnsi="Helvetica Neue"/>
          <w:b/>
          <w:bCs/>
          <w:color w:val="6B2085"/>
        </w:rPr>
        <w:t xml:space="preserve"> Saul</w:t>
      </w:r>
      <w:r>
        <w:rPr>
          <w:rFonts w:ascii="Helvetica Neue" w:hAnsi="Helvetica Neue"/>
          <w:b/>
          <w:bCs/>
          <w:color w:val="6B2085"/>
        </w:rPr>
        <w:t>’</w:t>
      </w:r>
      <w:r>
        <w:rPr>
          <w:rFonts w:ascii="Helvetica Neue" w:hAnsi="Helvetica Neue"/>
          <w:b/>
          <w:bCs/>
          <w:color w:val="6B2085"/>
        </w:rPr>
        <w:t>s son</w:t>
      </w:r>
      <w:r w:rsidR="00BE781F">
        <w:rPr>
          <w:rFonts w:ascii="Helvetica Neue" w:hAnsi="Helvetica Neue"/>
          <w:b/>
          <w:bCs/>
          <w:color w:val="6B2085"/>
        </w:rPr>
        <w:t>,</w:t>
      </w:r>
      <w:r>
        <w:rPr>
          <w:rFonts w:ascii="Helvetica Neue" w:hAnsi="Helvetica Neue"/>
          <w:b/>
          <w:bCs/>
          <w:color w:val="6B2085"/>
        </w:rPr>
        <w:t xml:space="preserve"> reigned fo</w:t>
      </w:r>
      <w:r>
        <w:rPr>
          <w:rFonts w:ascii="Helvetica Neue" w:hAnsi="Helvetica Neue"/>
          <w:b/>
          <w:bCs/>
          <w:color w:val="6B2085"/>
        </w:rPr>
        <w:t>r 2 years (2 Sam 2:8-11).</w:t>
      </w:r>
    </w:p>
    <w:p w:rsidR="006649AF" w:rsidRDefault="0063263D">
      <w:pPr>
        <w:pStyle w:val="FreeForm"/>
        <w:numPr>
          <w:ilvl w:val="1"/>
          <w:numId w:val="6"/>
        </w:numPr>
        <w:rPr>
          <w:rFonts w:ascii="Helvetica Neue" w:hAnsi="Helvetica Neue"/>
          <w:b/>
          <w:bCs/>
          <w:color w:val="6B2085"/>
        </w:rPr>
      </w:pPr>
      <w:r>
        <w:rPr>
          <w:rFonts w:ascii="Helvetica Neue" w:hAnsi="Helvetica Neue"/>
          <w:b/>
          <w:bCs/>
          <w:color w:val="6B2085"/>
        </w:rPr>
        <w:t xml:space="preserve">David reigned for 40 years and </w:t>
      </w:r>
    </w:p>
    <w:p w:rsidR="006649AF" w:rsidRDefault="0063263D">
      <w:pPr>
        <w:pStyle w:val="FreeForm"/>
        <w:numPr>
          <w:ilvl w:val="1"/>
          <w:numId w:val="6"/>
        </w:numPr>
        <w:rPr>
          <w:rFonts w:ascii="Helvetica Neue" w:hAnsi="Helvetica Neue"/>
          <w:b/>
          <w:bCs/>
          <w:color w:val="6B2085"/>
        </w:rPr>
      </w:pPr>
      <w:r>
        <w:rPr>
          <w:rFonts w:ascii="Helvetica Neue" w:hAnsi="Helvetica Neue"/>
          <w:b/>
          <w:bCs/>
          <w:color w:val="6B2085"/>
        </w:rPr>
        <w:t>Solom</w:t>
      </w:r>
      <w:r w:rsidR="00BE781F">
        <w:rPr>
          <w:rFonts w:ascii="Helvetica Neue" w:hAnsi="Helvetica Neue"/>
          <w:b/>
          <w:bCs/>
          <w:color w:val="6B2085"/>
        </w:rPr>
        <w:t>o</w:t>
      </w:r>
      <w:r>
        <w:rPr>
          <w:rFonts w:ascii="Helvetica Neue" w:hAnsi="Helvetica Neue"/>
          <w:b/>
          <w:bCs/>
          <w:color w:val="6B2085"/>
        </w:rPr>
        <w:t>n, David</w:t>
      </w:r>
      <w:r>
        <w:rPr>
          <w:rFonts w:ascii="Helvetica Neue" w:hAnsi="Helvetica Neue"/>
          <w:b/>
          <w:bCs/>
          <w:color w:val="6B2085"/>
        </w:rPr>
        <w:t>’</w:t>
      </w:r>
      <w:r>
        <w:rPr>
          <w:rFonts w:ascii="Helvetica Neue" w:hAnsi="Helvetica Neue"/>
          <w:b/>
          <w:bCs/>
          <w:color w:val="6B2085"/>
        </w:rPr>
        <w:t>s son</w:t>
      </w:r>
      <w:r w:rsidR="00BE781F">
        <w:rPr>
          <w:rFonts w:ascii="Helvetica Neue" w:hAnsi="Helvetica Neue"/>
          <w:b/>
          <w:bCs/>
          <w:color w:val="6B2085"/>
        </w:rPr>
        <w:t>,</w:t>
      </w:r>
      <w:r>
        <w:rPr>
          <w:rFonts w:ascii="Helvetica Neue" w:hAnsi="Helvetica Neue"/>
          <w:b/>
          <w:bCs/>
          <w:color w:val="6B2085"/>
        </w:rPr>
        <w:t xml:space="preserve"> reigned for 40 years.</w:t>
      </w:r>
    </w:p>
    <w:p w:rsidR="0063263D" w:rsidRDefault="0063263D">
      <w:pPr>
        <w:pStyle w:val="FreeForm"/>
        <w:tabs>
          <w:tab w:val="left" w:pos="5760"/>
          <w:tab w:val="left" w:pos="5760"/>
        </w:tabs>
      </w:pPr>
    </w:p>
    <w:p w:rsidR="006649AF" w:rsidRDefault="0063263D">
      <w:pPr>
        <w:pStyle w:val="FreeForm"/>
        <w:tabs>
          <w:tab w:val="left" w:pos="5760"/>
          <w:tab w:val="left" w:pos="5760"/>
        </w:tabs>
      </w:pPr>
      <w:r>
        <w:rPr>
          <w:rFonts w:ascii="Helvetica Neue" w:hAnsi="Helvetica Neue"/>
          <w:b/>
          <w:bCs/>
        </w:rPr>
        <w:t>When the office of king entered into the salvation history, it was the third anointed office that became a reality for Israel.</w:t>
      </w:r>
    </w:p>
    <w:p w:rsidR="006649AF" w:rsidRDefault="006649AF">
      <w:pPr>
        <w:pStyle w:val="FreeForm"/>
        <w:tabs>
          <w:tab w:val="left" w:pos="5760"/>
          <w:tab w:val="left" w:pos="5760"/>
        </w:tabs>
      </w:pPr>
    </w:p>
    <w:p w:rsidR="006649AF" w:rsidRDefault="0063263D">
      <w:pPr>
        <w:pStyle w:val="FreeForm"/>
        <w:tabs>
          <w:tab w:val="left" w:pos="5760"/>
          <w:tab w:val="left" w:pos="5760"/>
        </w:tabs>
      </w:pPr>
      <w:r>
        <w:rPr>
          <w:rFonts w:ascii="Helvetica Neue" w:hAnsi="Helvetica Neue"/>
          <w:b/>
          <w:bCs/>
        </w:rPr>
        <w:t>The three anointed offices</w:t>
      </w:r>
      <w:r w:rsidR="00BE781F">
        <w:rPr>
          <w:rFonts w:ascii="Helvetica Neue" w:hAnsi="Helvetica Neue"/>
          <w:b/>
          <w:bCs/>
        </w:rPr>
        <w:t xml:space="preserve"> w</w:t>
      </w:r>
      <w:r>
        <w:rPr>
          <w:rFonts w:ascii="Helvetica Neue" w:hAnsi="Helvetica Neue"/>
          <w:b/>
          <w:bCs/>
        </w:rPr>
        <w:t>ere</w:t>
      </w:r>
    </w:p>
    <w:p w:rsidR="006649AF" w:rsidRDefault="0063263D">
      <w:pPr>
        <w:pStyle w:val="FreeForm"/>
        <w:numPr>
          <w:ilvl w:val="1"/>
          <w:numId w:val="7"/>
        </w:numPr>
        <w:rPr>
          <w:rFonts w:ascii="Helvetica Neue" w:hAnsi="Helvetica Neue"/>
          <w:b/>
          <w:bCs/>
        </w:rPr>
      </w:pPr>
      <w:r>
        <w:rPr>
          <w:rFonts w:ascii="Helvetica Neue" w:hAnsi="Helvetica Neue"/>
          <w:b/>
          <w:bCs/>
        </w:rPr>
        <w:t>The Prophet</w:t>
      </w:r>
    </w:p>
    <w:p w:rsidR="006649AF" w:rsidRDefault="00BE781F">
      <w:pPr>
        <w:pStyle w:val="FreeForm"/>
        <w:numPr>
          <w:ilvl w:val="1"/>
          <w:numId w:val="6"/>
        </w:numPr>
        <w:rPr>
          <w:rFonts w:ascii="Helvetica Neue" w:hAnsi="Helvetica Neue"/>
          <w:b/>
          <w:bCs/>
        </w:rPr>
      </w:pPr>
      <w:r>
        <w:rPr>
          <w:rFonts w:ascii="Helvetica Neue" w:hAnsi="Helvetica Neue"/>
          <w:b/>
          <w:bCs/>
        </w:rPr>
        <w:t>The High Priest (i</w:t>
      </w:r>
      <w:r w:rsidR="0063263D">
        <w:rPr>
          <w:rFonts w:ascii="Helvetica Neue" w:hAnsi="Helvetica Neue"/>
          <w:b/>
          <w:bCs/>
        </w:rPr>
        <w:t>naugurated at Mt. Sinai)</w:t>
      </w:r>
    </w:p>
    <w:p w:rsidR="006649AF" w:rsidRDefault="00BE781F">
      <w:pPr>
        <w:pStyle w:val="FreeForm"/>
        <w:numPr>
          <w:ilvl w:val="1"/>
          <w:numId w:val="6"/>
        </w:numPr>
        <w:rPr>
          <w:rFonts w:ascii="Helvetica Neue" w:hAnsi="Helvetica Neue"/>
          <w:b/>
          <w:bCs/>
        </w:rPr>
      </w:pPr>
      <w:r>
        <w:rPr>
          <w:rFonts w:ascii="Helvetica Neue" w:hAnsi="Helvetica Neue"/>
          <w:b/>
          <w:bCs/>
        </w:rPr>
        <w:t>And now, the King</w:t>
      </w:r>
    </w:p>
    <w:p w:rsidR="006649AF" w:rsidRDefault="006649AF">
      <w:pPr>
        <w:pStyle w:val="FreeForm"/>
        <w:tabs>
          <w:tab w:val="left" w:pos="5760"/>
          <w:tab w:val="left" w:pos="5760"/>
        </w:tabs>
      </w:pPr>
    </w:p>
    <w:p w:rsidR="006649AF" w:rsidRDefault="0063263D">
      <w:pPr>
        <w:pStyle w:val="FreeForm"/>
        <w:tabs>
          <w:tab w:val="left" w:pos="5760"/>
          <w:tab w:val="left" w:pos="5760"/>
        </w:tabs>
      </w:pPr>
      <w:r>
        <w:rPr>
          <w:rFonts w:ascii="Helvetica Neue" w:hAnsi="Helvetica Neue"/>
          <w:b/>
          <w:bCs/>
        </w:rPr>
        <w:t>All three offices where chosen and anointed by God Himself, all three offices reveal an aspect of the soon and coming promised Messiah. These three offices not only ministere</w:t>
      </w:r>
      <w:r>
        <w:rPr>
          <w:rFonts w:ascii="Helvetica Neue" w:hAnsi="Helvetica Neue"/>
          <w:b/>
          <w:bCs/>
        </w:rPr>
        <w:t>d the presence and promises of God to the nation of Israel, these three offices pointed forward to the Messiah who would embody and fulfill all three of God</w:t>
      </w:r>
      <w:r>
        <w:rPr>
          <w:rFonts w:ascii="Helvetica Neue" w:hAnsi="Helvetica Neue"/>
          <w:b/>
          <w:bCs/>
        </w:rPr>
        <w:t>’</w:t>
      </w:r>
      <w:r>
        <w:rPr>
          <w:rFonts w:ascii="Helvetica Neue" w:hAnsi="Helvetica Neue"/>
          <w:b/>
          <w:bCs/>
        </w:rPr>
        <w:t>s anointed offices.</w:t>
      </w:r>
    </w:p>
    <w:p w:rsidR="006649AF" w:rsidRDefault="006649AF">
      <w:pPr>
        <w:pStyle w:val="FreeForm"/>
        <w:tabs>
          <w:tab w:val="left" w:pos="5760"/>
          <w:tab w:val="left" w:pos="5760"/>
        </w:tabs>
      </w:pPr>
    </w:p>
    <w:p w:rsidR="006649AF" w:rsidRDefault="0063263D">
      <w:pPr>
        <w:pStyle w:val="FreeForm"/>
        <w:tabs>
          <w:tab w:val="left" w:pos="5760"/>
          <w:tab w:val="left" w:pos="5760"/>
        </w:tabs>
      </w:pPr>
      <w:r>
        <w:rPr>
          <w:rFonts w:ascii="Helvetica Neue" w:hAnsi="Helvetica Neue"/>
          <w:b/>
          <w:bCs/>
        </w:rPr>
        <w:t>The Messiah would be THE Prophet, THE High priest and THE King.</w:t>
      </w:r>
    </w:p>
    <w:p w:rsidR="006649AF" w:rsidRDefault="006649AF">
      <w:pPr>
        <w:pStyle w:val="FreeForm"/>
        <w:tabs>
          <w:tab w:val="left" w:pos="5760"/>
          <w:tab w:val="left" w:pos="5760"/>
        </w:tabs>
      </w:pPr>
    </w:p>
    <w:p w:rsidR="006649AF" w:rsidRDefault="0063263D">
      <w:pPr>
        <w:pStyle w:val="FreeForm"/>
        <w:tabs>
          <w:tab w:val="left" w:pos="5760"/>
          <w:tab w:val="left" w:pos="5760"/>
        </w:tabs>
      </w:pPr>
      <w:r>
        <w:rPr>
          <w:rFonts w:ascii="Helvetica Neue" w:hAnsi="Helvetica Neue"/>
          <w:b/>
          <w:bCs/>
          <w:color w:val="AD1915"/>
        </w:rPr>
        <w:t>The Messiah w</w:t>
      </w:r>
      <w:r>
        <w:rPr>
          <w:rFonts w:ascii="Helvetica Neue" w:hAnsi="Helvetica Neue"/>
          <w:b/>
          <w:bCs/>
          <w:color w:val="AD1915"/>
        </w:rPr>
        <w:t>as promised to and through the nation of Israel.</w:t>
      </w:r>
    </w:p>
    <w:p w:rsidR="006649AF" w:rsidRDefault="006649AF">
      <w:pPr>
        <w:pStyle w:val="FreeForm"/>
        <w:tabs>
          <w:tab w:val="left" w:pos="5760"/>
          <w:tab w:val="left" w:pos="5760"/>
        </w:tabs>
      </w:pPr>
    </w:p>
    <w:p w:rsidR="006649AF" w:rsidRDefault="0063263D">
      <w:pPr>
        <w:pStyle w:val="FreeForm"/>
        <w:tabs>
          <w:tab w:val="left" w:pos="5760"/>
          <w:tab w:val="left" w:pos="5760"/>
        </w:tabs>
      </w:pPr>
      <w:r>
        <w:rPr>
          <w:rFonts w:ascii="Helvetica Neue" w:hAnsi="Helvetica Neue"/>
          <w:b/>
          <w:bCs/>
        </w:rPr>
        <w:t>The Messiah would provide salvation for the world.</w:t>
      </w:r>
    </w:p>
    <w:p w:rsidR="006649AF" w:rsidRDefault="006649AF">
      <w:pPr>
        <w:pStyle w:val="FreeForm"/>
        <w:tabs>
          <w:tab w:val="left" w:pos="5760"/>
          <w:tab w:val="left" w:pos="5760"/>
        </w:tabs>
      </w:pPr>
    </w:p>
    <w:p w:rsidR="006649AF" w:rsidRDefault="0063263D">
      <w:pPr>
        <w:pStyle w:val="FreeForm"/>
        <w:tabs>
          <w:tab w:val="left" w:pos="5760"/>
          <w:tab w:val="left" w:pos="5760"/>
        </w:tabs>
      </w:pPr>
      <w:r>
        <w:rPr>
          <w:rFonts w:ascii="Helvetica Neue" w:hAnsi="Helvetica Neue"/>
          <w:b/>
          <w:bCs/>
        </w:rPr>
        <w:t>And that Messiah is Jesus.</w:t>
      </w:r>
    </w:p>
    <w:p w:rsidR="006649AF" w:rsidRDefault="006649AF">
      <w:pPr>
        <w:pStyle w:val="FreeForm"/>
        <w:tabs>
          <w:tab w:val="left" w:pos="5760"/>
          <w:tab w:val="left" w:pos="5760"/>
        </w:tabs>
      </w:pPr>
    </w:p>
    <w:p w:rsidR="006649AF" w:rsidRDefault="0063263D">
      <w:pPr>
        <w:pStyle w:val="FreeForm"/>
        <w:tabs>
          <w:tab w:val="left" w:pos="5760"/>
          <w:tab w:val="left" w:pos="5760"/>
        </w:tabs>
      </w:pPr>
      <w:r>
        <w:rPr>
          <w:rFonts w:ascii="Helvetica Neue" w:hAnsi="Helvetica Neue"/>
          <w:b/>
          <w:bCs/>
          <w:color w:val="AD1915"/>
        </w:rPr>
        <w:t>Study Question:</w:t>
      </w:r>
    </w:p>
    <w:p w:rsidR="006649AF" w:rsidRDefault="006649AF">
      <w:pPr>
        <w:pStyle w:val="FreeForm"/>
        <w:tabs>
          <w:tab w:val="left" w:pos="5760"/>
          <w:tab w:val="left" w:pos="5760"/>
        </w:tabs>
      </w:pPr>
    </w:p>
    <w:p w:rsidR="006649AF" w:rsidRDefault="0063263D">
      <w:pPr>
        <w:pStyle w:val="FreeForm"/>
        <w:numPr>
          <w:ilvl w:val="1"/>
          <w:numId w:val="8"/>
        </w:numPr>
        <w:rPr>
          <w:rFonts w:ascii="Helvetica Neue" w:hAnsi="Helvetica Neue"/>
          <w:b/>
          <w:bCs/>
          <w:color w:val="AD1915"/>
        </w:rPr>
      </w:pPr>
      <w:r>
        <w:rPr>
          <w:rFonts w:ascii="Helvetica Neue" w:hAnsi="Helvetica Neue"/>
          <w:b/>
          <w:bCs/>
          <w:color w:val="AD1915"/>
        </w:rPr>
        <w:t>How is it encouraging to you to see God</w:t>
      </w:r>
      <w:r>
        <w:rPr>
          <w:rFonts w:ascii="Helvetica Neue" w:hAnsi="Helvetica Neue"/>
          <w:b/>
          <w:bCs/>
          <w:color w:val="AD1915"/>
        </w:rPr>
        <w:t>’</w:t>
      </w:r>
      <w:r>
        <w:rPr>
          <w:rFonts w:ascii="Helvetica Neue" w:hAnsi="Helvetica Neue"/>
          <w:b/>
          <w:bCs/>
          <w:color w:val="AD1915"/>
        </w:rPr>
        <w:t>s faithfulness all through the history of Israel?</w:t>
      </w:r>
    </w:p>
    <w:p w:rsidR="006649AF" w:rsidRDefault="006649AF">
      <w:pPr>
        <w:pStyle w:val="FreeForm"/>
        <w:tabs>
          <w:tab w:val="left" w:pos="5760"/>
          <w:tab w:val="left" w:pos="5760"/>
        </w:tabs>
        <w:ind w:left="720"/>
      </w:pPr>
    </w:p>
    <w:p w:rsidR="006649AF" w:rsidRDefault="0063263D">
      <w:pPr>
        <w:pStyle w:val="FreeForm"/>
        <w:numPr>
          <w:ilvl w:val="1"/>
          <w:numId w:val="8"/>
        </w:numPr>
        <w:rPr>
          <w:rFonts w:ascii="Helvetica Neue" w:hAnsi="Helvetica Neue"/>
          <w:b/>
          <w:bCs/>
          <w:color w:val="AD1915"/>
        </w:rPr>
      </w:pPr>
      <w:r>
        <w:rPr>
          <w:rFonts w:ascii="Helvetica Neue" w:hAnsi="Helvetica Neue"/>
          <w:b/>
          <w:bCs/>
          <w:color w:val="AD1915"/>
        </w:rPr>
        <w:t>Does God</w:t>
      </w:r>
      <w:r>
        <w:rPr>
          <w:rFonts w:ascii="Helvetica Neue" w:hAnsi="Helvetica Neue"/>
          <w:b/>
          <w:bCs/>
          <w:color w:val="AD1915"/>
        </w:rPr>
        <w:t>’</w:t>
      </w:r>
      <w:r>
        <w:rPr>
          <w:rFonts w:ascii="Helvetica Neue" w:hAnsi="Helvetica Neue"/>
          <w:b/>
          <w:bCs/>
          <w:color w:val="AD1915"/>
        </w:rPr>
        <w:t xml:space="preserve">s faithfulness to Israel reflect His faithfulness to you? </w:t>
      </w:r>
    </w:p>
    <w:p w:rsidR="006649AF" w:rsidRDefault="006649AF">
      <w:pPr>
        <w:pStyle w:val="FreeForm"/>
        <w:tabs>
          <w:tab w:val="left" w:pos="5760"/>
          <w:tab w:val="left" w:pos="5760"/>
        </w:tabs>
      </w:pPr>
    </w:p>
    <w:p w:rsidR="006649AF" w:rsidRDefault="0063263D">
      <w:pPr>
        <w:pStyle w:val="FreeForm"/>
        <w:tabs>
          <w:tab w:val="left" w:pos="5760"/>
          <w:tab w:val="left" w:pos="5760"/>
        </w:tabs>
        <w:jc w:val="center"/>
      </w:pPr>
      <w:r>
        <w:rPr>
          <w:rFonts w:ascii="Helvetica Neue" w:hAnsi="Helvetica Neue"/>
          <w:b/>
          <w:bCs/>
        </w:rPr>
        <w:t>_____________________________________________________</w:t>
      </w:r>
    </w:p>
    <w:p w:rsidR="006649AF" w:rsidRDefault="006649AF">
      <w:pPr>
        <w:pStyle w:val="FreeForm"/>
        <w:tabs>
          <w:tab w:val="left" w:pos="5760"/>
          <w:tab w:val="left" w:pos="5760"/>
        </w:tabs>
      </w:pPr>
    </w:p>
    <w:p w:rsidR="006649AF" w:rsidRDefault="0063263D">
      <w:pPr>
        <w:pStyle w:val="FreeForm"/>
        <w:numPr>
          <w:ilvl w:val="0"/>
          <w:numId w:val="11"/>
        </w:numPr>
        <w:rPr>
          <w:rFonts w:ascii="Helvetica Neue" w:hAnsi="Helvetica Neue"/>
          <w:b/>
          <w:bCs/>
          <w:color w:val="AB260E"/>
          <w:sz w:val="28"/>
          <w:szCs w:val="28"/>
        </w:rPr>
      </w:pPr>
      <w:r>
        <w:rPr>
          <w:rFonts w:ascii="Helvetica Neue" w:hAnsi="Helvetica Neue"/>
          <w:b/>
          <w:bCs/>
          <w:color w:val="AB260E"/>
          <w:sz w:val="28"/>
          <w:szCs w:val="28"/>
        </w:rPr>
        <w:t xml:space="preserve"> God is patient and slow to anger.</w:t>
      </w:r>
    </w:p>
    <w:p w:rsidR="006649AF" w:rsidRDefault="006649AF">
      <w:pPr>
        <w:pStyle w:val="FreeForm"/>
        <w:tabs>
          <w:tab w:val="left" w:pos="5760"/>
          <w:tab w:val="left" w:pos="5760"/>
        </w:tabs>
      </w:pPr>
    </w:p>
    <w:p w:rsidR="006649AF" w:rsidRDefault="0063263D">
      <w:pPr>
        <w:pStyle w:val="FreeForm"/>
      </w:pPr>
      <w:r>
        <w:rPr>
          <w:rFonts w:ascii="Helvetica Neue" w:hAnsi="Helvetica Neue"/>
          <w:b/>
          <w:bCs/>
        </w:rPr>
        <w:t>Early in my walk with God, I wondered why God waited over 400 years to give the land He promised to Abrah</w:t>
      </w:r>
      <w:r>
        <w:rPr>
          <w:rFonts w:ascii="Helvetica Neue" w:hAnsi="Helvetica Neue"/>
          <w:b/>
          <w:bCs/>
        </w:rPr>
        <w:t>am to the nation of Israel.</w:t>
      </w:r>
    </w:p>
    <w:p w:rsidR="006649AF" w:rsidRDefault="006649AF">
      <w:pPr>
        <w:pStyle w:val="FreeForm"/>
      </w:pPr>
    </w:p>
    <w:p w:rsidR="006649AF" w:rsidRDefault="0063263D">
      <w:pPr>
        <w:pStyle w:val="FreeForm"/>
      </w:pPr>
      <w:r>
        <w:rPr>
          <w:rFonts w:ascii="Helvetica Neue" w:hAnsi="Helvetica Neue"/>
          <w:b/>
          <w:bCs/>
        </w:rPr>
        <w:t>Th</w:t>
      </w:r>
      <w:r w:rsidR="00BE781F">
        <w:rPr>
          <w:rFonts w:ascii="Helvetica Neue" w:hAnsi="Helvetica Neue"/>
          <w:b/>
          <w:bCs/>
        </w:rPr>
        <w:t>e</w:t>
      </w:r>
      <w:r>
        <w:rPr>
          <w:rFonts w:ascii="Helvetica Neue" w:hAnsi="Helvetica Neue"/>
          <w:b/>
          <w:bCs/>
        </w:rPr>
        <w:t>n I stumbled upon Genesis 15:13-16, more specifically verses 16.</w:t>
      </w:r>
    </w:p>
    <w:p w:rsidR="006649AF" w:rsidRDefault="006649AF">
      <w:pPr>
        <w:pStyle w:val="FreeForm"/>
      </w:pPr>
    </w:p>
    <w:p w:rsidR="006649AF" w:rsidRDefault="0063263D">
      <w:pPr>
        <w:pStyle w:val="FreeForm"/>
      </w:pPr>
      <w:r>
        <w:rPr>
          <w:rFonts w:ascii="Helvetica Neue" w:hAnsi="Helvetica Neue"/>
          <w:b/>
          <w:bCs/>
        </w:rPr>
        <w:t>Genesis 15:13</w:t>
      </w:r>
      <w:r>
        <w:rPr>
          <w:rFonts w:ascii="Helvetica Neue" w:hAnsi="Helvetica Neue"/>
          <w:b/>
          <w:bCs/>
        </w:rPr>
        <w:t>-16</w:t>
      </w:r>
      <w:r>
        <w:rPr>
          <w:rFonts w:ascii="Helvetica Neue" w:hAnsi="Helvetica Neue"/>
          <w:b/>
          <w:bCs/>
        </w:rPr>
        <w:t xml:space="preserve"> (ESV) </w:t>
      </w:r>
      <w:r>
        <w:rPr>
          <w:rFonts w:ascii="Helvetica Neue" w:hAnsi="Helvetica Neue"/>
          <w:b/>
          <w:bCs/>
          <w:color w:val="FFE061"/>
          <w:sz w:val="22"/>
          <w:szCs w:val="22"/>
        </w:rPr>
        <w:t xml:space="preserve">Then the Lord said to Abram, </w:t>
      </w:r>
      <w:r>
        <w:rPr>
          <w:rFonts w:ascii="Helvetica Neue" w:hAnsi="Helvetica Neue"/>
          <w:b/>
          <w:bCs/>
          <w:color w:val="FFE061"/>
          <w:sz w:val="22"/>
          <w:szCs w:val="22"/>
        </w:rPr>
        <w:t>“</w:t>
      </w:r>
      <w:r>
        <w:rPr>
          <w:rFonts w:ascii="Helvetica Neue" w:hAnsi="Helvetica Neue"/>
          <w:b/>
          <w:bCs/>
          <w:color w:val="FFE061"/>
          <w:sz w:val="22"/>
          <w:szCs w:val="22"/>
        </w:rPr>
        <w:t>Know for certain that your offspring will be sojourners in a land that is not theirs and will be servants</w:t>
      </w:r>
      <w:r>
        <w:rPr>
          <w:rFonts w:ascii="Helvetica Neue" w:hAnsi="Helvetica Neue"/>
          <w:b/>
          <w:bCs/>
          <w:color w:val="FFE061"/>
          <w:sz w:val="22"/>
          <w:szCs w:val="22"/>
        </w:rPr>
        <w:t xml:space="preserve"> there, and they will be afflicted for four hundred years. But I will bring judgment on the nation that they serve, and afterward they shall come out with great possessions. As for yourself, you shall go to your fathers in peace; you shall be buried in a g</w:t>
      </w:r>
      <w:r>
        <w:rPr>
          <w:rFonts w:ascii="Helvetica Neue" w:hAnsi="Helvetica Neue"/>
          <w:b/>
          <w:bCs/>
          <w:color w:val="FFE061"/>
          <w:sz w:val="22"/>
          <w:szCs w:val="22"/>
        </w:rPr>
        <w:t>ood old age. And they shall come back here in the fourth generation,</w:t>
      </w:r>
      <w:r>
        <w:rPr>
          <w:rFonts w:ascii="Helvetica Neue" w:hAnsi="Helvetica Neue"/>
          <w:b/>
          <w:bCs/>
          <w:color w:val="FFE061"/>
        </w:rPr>
        <w:t xml:space="preserve"> </w:t>
      </w:r>
      <w:r>
        <w:rPr>
          <w:rFonts w:ascii="Helvetica Neue" w:hAnsi="Helvetica Neue"/>
          <w:b/>
          <w:bCs/>
          <w:i/>
          <w:iCs/>
          <w:color w:val="AD1915"/>
        </w:rPr>
        <w:t>for the iniquity of the Amorites is not yet complete.</w:t>
      </w:r>
      <w:r>
        <w:rPr>
          <w:rFonts w:ascii="Helvetica Neue" w:hAnsi="Helvetica Neue"/>
          <w:b/>
          <w:bCs/>
          <w:i/>
          <w:iCs/>
          <w:color w:val="AD1915"/>
        </w:rPr>
        <w:t xml:space="preserve">” </w:t>
      </w:r>
    </w:p>
    <w:p w:rsidR="006649AF" w:rsidRDefault="006649AF">
      <w:pPr>
        <w:pStyle w:val="FreeForm"/>
      </w:pPr>
    </w:p>
    <w:p w:rsidR="006649AF" w:rsidRDefault="0063263D">
      <w:pPr>
        <w:pStyle w:val="FreeForm"/>
      </w:pPr>
      <w:r>
        <w:rPr>
          <w:rFonts w:ascii="Helvetica Neue" w:hAnsi="Helvetica Neue"/>
          <w:b/>
          <w:bCs/>
        </w:rPr>
        <w:t xml:space="preserve">That last phrase in verses 16 clarified things for me, it revealed that God is patient and slow to anger. He wanted to give the people in the land of Canaan ample time to repent from their sin. </w:t>
      </w:r>
      <w:r>
        <w:rPr>
          <w:rFonts w:ascii="Helvetica Neue" w:hAnsi="Helvetica Neue"/>
          <w:b/>
          <w:bCs/>
          <w:i/>
          <w:iCs/>
          <w:color w:val="578625"/>
        </w:rPr>
        <w:t xml:space="preserve">Some might ask why? </w:t>
      </w:r>
      <w:r>
        <w:rPr>
          <w:rFonts w:ascii="Helvetica Neue" w:hAnsi="Helvetica Neue"/>
          <w:b/>
          <w:bCs/>
        </w:rPr>
        <w:t>The people that lived in the land of Canaa</w:t>
      </w:r>
      <w:r>
        <w:rPr>
          <w:rFonts w:ascii="Helvetica Neue" w:hAnsi="Helvetica Neue"/>
          <w:b/>
          <w:bCs/>
        </w:rPr>
        <w:t>n were all direct descendants of Noah and his family, more specifically Noah</w:t>
      </w:r>
      <w:r>
        <w:rPr>
          <w:rFonts w:ascii="Helvetica Neue" w:hAnsi="Helvetica Neue"/>
          <w:b/>
          <w:bCs/>
        </w:rPr>
        <w:t>’</w:t>
      </w:r>
      <w:r>
        <w:rPr>
          <w:rFonts w:ascii="Helvetica Neue" w:hAnsi="Helvetica Neue"/>
          <w:b/>
          <w:bCs/>
        </w:rPr>
        <w:t>s son</w:t>
      </w:r>
      <w:r w:rsidR="00BE781F">
        <w:rPr>
          <w:rFonts w:ascii="Helvetica Neue" w:hAnsi="Helvetica Neue"/>
          <w:b/>
          <w:bCs/>
        </w:rPr>
        <w:t>,</w:t>
      </w:r>
      <w:r>
        <w:rPr>
          <w:rFonts w:ascii="Helvetica Neue" w:hAnsi="Helvetica Neue"/>
          <w:b/>
          <w:bCs/>
        </w:rPr>
        <w:t xml:space="preserve"> Ham (Genesis 9:18). </w:t>
      </w:r>
    </w:p>
    <w:p w:rsidR="006649AF" w:rsidRDefault="0063263D">
      <w:pPr>
        <w:pStyle w:val="FreeForm"/>
      </w:pPr>
      <w:r>
        <w:rPr>
          <w:rFonts w:ascii="Helvetica Neue" w:hAnsi="Helvetica Neue"/>
          <w:b/>
          <w:bCs/>
        </w:rPr>
        <w:t>With that in mind, let</w:t>
      </w:r>
      <w:r>
        <w:rPr>
          <w:rFonts w:ascii="Helvetica Neue" w:hAnsi="Helvetica Neue"/>
          <w:b/>
          <w:bCs/>
        </w:rPr>
        <w:t>’</w:t>
      </w:r>
      <w:r>
        <w:rPr>
          <w:rFonts w:ascii="Helvetica Neue" w:hAnsi="Helvetica Neue"/>
          <w:b/>
          <w:bCs/>
        </w:rPr>
        <w:t>s fast forward to the time that Israel divided into the Northern and Southern king</w:t>
      </w:r>
      <w:r w:rsidR="00BE781F">
        <w:rPr>
          <w:rFonts w:ascii="Helvetica Neue" w:hAnsi="Helvetica Neue"/>
          <w:b/>
          <w:bCs/>
        </w:rPr>
        <w:t>doms after the death of Solomon.</w:t>
      </w:r>
      <w:r>
        <w:rPr>
          <w:rFonts w:ascii="Helvetica Neue" w:hAnsi="Helvetica Neue"/>
          <w:b/>
          <w:bCs/>
        </w:rPr>
        <w:t xml:space="preserve"> God was still</w:t>
      </w:r>
      <w:r>
        <w:rPr>
          <w:rFonts w:ascii="Helvetica Neue" w:hAnsi="Helvetica Neue"/>
          <w:b/>
          <w:bCs/>
        </w:rPr>
        <w:t xml:space="preserve"> patient with His people. As I stated earlier, God waited over 200 years for the Northern kingdom to repent, and He waited over 300 years for the Southern kingdom to repent. Over that time period, God sent prophet after prophet to warn both the Northern an</w:t>
      </w:r>
      <w:r>
        <w:rPr>
          <w:rFonts w:ascii="Helvetica Neue" w:hAnsi="Helvetica Neue"/>
          <w:b/>
          <w:bCs/>
        </w:rPr>
        <w:t xml:space="preserve">d Southern kingdoms to repent of their sin. </w:t>
      </w:r>
      <w:r>
        <w:rPr>
          <w:rFonts w:ascii="Helvetica Neue" w:hAnsi="Helvetica Neue"/>
          <w:b/>
          <w:bCs/>
          <w:i/>
          <w:iCs/>
          <w:color w:val="AD1915"/>
        </w:rPr>
        <w:t>God was patient in the midst of His people</w:t>
      </w:r>
      <w:r>
        <w:rPr>
          <w:rFonts w:ascii="Helvetica Neue" w:hAnsi="Helvetica Neue"/>
          <w:b/>
          <w:bCs/>
          <w:i/>
          <w:iCs/>
          <w:color w:val="AD1915"/>
        </w:rPr>
        <w:t>’</w:t>
      </w:r>
      <w:r>
        <w:rPr>
          <w:rFonts w:ascii="Helvetica Neue" w:hAnsi="Helvetica Neue"/>
          <w:b/>
          <w:bCs/>
          <w:i/>
          <w:iCs/>
          <w:color w:val="AD1915"/>
        </w:rPr>
        <w:t xml:space="preserve">s unfaithfulness. </w:t>
      </w:r>
    </w:p>
    <w:p w:rsidR="006649AF" w:rsidRDefault="006649AF">
      <w:pPr>
        <w:pStyle w:val="FreeForm"/>
      </w:pPr>
    </w:p>
    <w:p w:rsidR="006649AF" w:rsidRDefault="0063263D">
      <w:pPr>
        <w:pStyle w:val="FreeForm"/>
      </w:pPr>
      <w:r>
        <w:rPr>
          <w:rFonts w:ascii="Helvetica Neue" w:hAnsi="Helvetica Neue"/>
          <w:b/>
          <w:bCs/>
        </w:rPr>
        <w:t xml:space="preserve">Many of the funeral </w:t>
      </w:r>
      <w:r w:rsidR="00BE781F">
        <w:rPr>
          <w:rFonts w:ascii="Helvetica Neue" w:hAnsi="Helvetica Neue"/>
          <w:b/>
          <w:bCs/>
        </w:rPr>
        <w:t>traditions stated in our text, v</w:t>
      </w:r>
      <w:r>
        <w:rPr>
          <w:rFonts w:ascii="Helvetica Neue" w:hAnsi="Helvetica Neue"/>
          <w:b/>
          <w:bCs/>
        </w:rPr>
        <w:t xml:space="preserve">s 8 </w:t>
      </w:r>
      <w:r w:rsidR="00BE781F">
        <w:rPr>
          <w:rFonts w:ascii="Helvetica Neue" w:hAnsi="Helvetica Neue"/>
          <w:b/>
          <w:bCs/>
        </w:rPr>
        <w:t>and</w:t>
      </w:r>
      <w:r>
        <w:rPr>
          <w:rFonts w:ascii="Helvetica Neue" w:hAnsi="Helvetica Neue"/>
          <w:b/>
          <w:bCs/>
        </w:rPr>
        <w:t xml:space="preserve"> </w:t>
      </w:r>
      <w:proofErr w:type="gramStart"/>
      <w:r>
        <w:rPr>
          <w:rFonts w:ascii="Helvetica Neue" w:hAnsi="Helvetica Neue"/>
          <w:b/>
          <w:bCs/>
        </w:rPr>
        <w:t>9,</w:t>
      </w:r>
      <w:proofErr w:type="gramEnd"/>
      <w:r>
        <w:rPr>
          <w:rFonts w:ascii="Helvetica Neue" w:hAnsi="Helvetica Neue"/>
          <w:b/>
          <w:bCs/>
        </w:rPr>
        <w:t xml:space="preserve"> are pagan rituals, ones that embodied the worship of other gods. That</w:t>
      </w:r>
      <w:r>
        <w:rPr>
          <w:rFonts w:ascii="Helvetica Neue" w:hAnsi="Helvetica Neue"/>
          <w:b/>
          <w:bCs/>
        </w:rPr>
        <w:t>’</w:t>
      </w:r>
      <w:r>
        <w:rPr>
          <w:rFonts w:ascii="Helvetica Neue" w:hAnsi="Helvetica Neue"/>
          <w:b/>
          <w:bCs/>
        </w:rPr>
        <w:t>s why God commande</w:t>
      </w:r>
      <w:r>
        <w:rPr>
          <w:rFonts w:ascii="Helvetica Neue" w:hAnsi="Helvetica Neue"/>
          <w:b/>
          <w:bCs/>
        </w:rPr>
        <w:t>d Jeremiah to NOT engage in these rituals. God</w:t>
      </w:r>
      <w:r>
        <w:rPr>
          <w:rFonts w:ascii="Helvetica Neue" w:hAnsi="Helvetica Neue"/>
          <w:b/>
          <w:bCs/>
        </w:rPr>
        <w:t>’</w:t>
      </w:r>
      <w:r>
        <w:rPr>
          <w:rFonts w:ascii="Helvetica Neue" w:hAnsi="Helvetica Neue"/>
          <w:b/>
          <w:bCs/>
        </w:rPr>
        <w:t>s command to Jeremiah reveals the idolatry that had taken foothold in both the Northern and Southern kingdoms. So even though it may seem that God is angry all throughout the OT, God was patient and often wait</w:t>
      </w:r>
      <w:r>
        <w:rPr>
          <w:rFonts w:ascii="Helvetica Neue" w:hAnsi="Helvetica Neue"/>
          <w:b/>
          <w:bCs/>
        </w:rPr>
        <w:t>ed hundreds of years before bringing judgment upon a nation.</w:t>
      </w:r>
    </w:p>
    <w:p w:rsidR="006649AF" w:rsidRDefault="006649AF">
      <w:pPr>
        <w:pStyle w:val="FreeForm"/>
      </w:pPr>
    </w:p>
    <w:p w:rsidR="006649AF" w:rsidRDefault="0063263D">
      <w:pPr>
        <w:pStyle w:val="FreeForm"/>
      </w:pPr>
      <w:r>
        <w:rPr>
          <w:rFonts w:ascii="Helvetica Neue" w:hAnsi="Helvetica Neue"/>
          <w:b/>
          <w:bCs/>
        </w:rPr>
        <w:t xml:space="preserve">One more fact that is really important in understanding our text </w:t>
      </w:r>
      <w:proofErr w:type="gramStart"/>
      <w:r>
        <w:rPr>
          <w:rFonts w:ascii="Helvetica Neue" w:hAnsi="Helvetica Neue"/>
          <w:b/>
          <w:bCs/>
        </w:rPr>
        <w:t>properly,</w:t>
      </w:r>
      <w:proofErr w:type="gramEnd"/>
      <w:r>
        <w:rPr>
          <w:rFonts w:ascii="Helvetica Neue" w:hAnsi="Helvetica Neue"/>
          <w:b/>
          <w:bCs/>
        </w:rPr>
        <w:t xml:space="preserve"> is the warning that God gave to Israel at Mt. Sinai concerning the land they would take possession of, the land that </w:t>
      </w:r>
      <w:r>
        <w:rPr>
          <w:rFonts w:ascii="Helvetica Neue" w:hAnsi="Helvetica Neue"/>
          <w:b/>
          <w:bCs/>
        </w:rPr>
        <w:t>God promised to Abraham.</w:t>
      </w:r>
    </w:p>
    <w:p w:rsidR="006649AF" w:rsidRDefault="006649AF">
      <w:pPr>
        <w:pStyle w:val="FreeForm"/>
      </w:pPr>
    </w:p>
    <w:p w:rsidR="006649AF" w:rsidRDefault="0063263D">
      <w:pPr>
        <w:pStyle w:val="FreeForm"/>
      </w:pPr>
      <w:r>
        <w:rPr>
          <w:rFonts w:ascii="Helvetica Neue" w:hAnsi="Helvetica Neue"/>
          <w:b/>
          <w:bCs/>
        </w:rPr>
        <w:t>The land that God promised to Abraham in Genesis</w:t>
      </w:r>
      <w:r>
        <w:rPr>
          <w:rFonts w:ascii="Helvetica Neue" w:hAnsi="Helvetica Neue"/>
          <w:b/>
          <w:bCs/>
        </w:rPr>
        <w:t xml:space="preserve"> 15</w:t>
      </w:r>
      <w:r>
        <w:rPr>
          <w:rFonts w:ascii="Helvetica Neue" w:hAnsi="Helvetica Neue"/>
          <w:b/>
          <w:bCs/>
        </w:rPr>
        <w:t xml:space="preserve"> was occupied by Noah</w:t>
      </w:r>
      <w:r>
        <w:rPr>
          <w:rFonts w:ascii="Helvetica Neue" w:hAnsi="Helvetica Neue"/>
          <w:b/>
          <w:bCs/>
        </w:rPr>
        <w:t>’</w:t>
      </w:r>
      <w:r>
        <w:rPr>
          <w:rFonts w:ascii="Helvetica Neue" w:hAnsi="Helvetica Neue"/>
          <w:b/>
          <w:bCs/>
        </w:rPr>
        <w:t>s son Ham</w:t>
      </w:r>
      <w:r>
        <w:rPr>
          <w:rFonts w:ascii="Helvetica Neue" w:hAnsi="Helvetica Neue"/>
          <w:b/>
          <w:bCs/>
        </w:rPr>
        <w:t>’</w:t>
      </w:r>
      <w:r>
        <w:rPr>
          <w:rFonts w:ascii="Helvetica Neue" w:hAnsi="Helvetica Neue"/>
          <w:b/>
          <w:bCs/>
        </w:rPr>
        <w:t xml:space="preserve">s direct descendants. Ham and his descendants strayed very far from the ways of the Lord even though Ham knew God and experienced His salvation from </w:t>
      </w:r>
      <w:r>
        <w:rPr>
          <w:rFonts w:ascii="Helvetica Neue" w:hAnsi="Helvetica Neue"/>
          <w:b/>
          <w:bCs/>
        </w:rPr>
        <w:t>the flood and saw the mighty hand of God preserving His promise (Genesis 6-9).</w:t>
      </w:r>
    </w:p>
    <w:p w:rsidR="006649AF" w:rsidRDefault="006649AF">
      <w:pPr>
        <w:pStyle w:val="FreeForm"/>
      </w:pPr>
    </w:p>
    <w:p w:rsidR="006649AF" w:rsidRDefault="0063263D">
      <w:pPr>
        <w:pStyle w:val="FreeForm"/>
      </w:pPr>
      <w:r>
        <w:rPr>
          <w:rFonts w:ascii="Helvetica Neue" w:hAnsi="Helvetica Neue"/>
          <w:b/>
          <w:bCs/>
        </w:rPr>
        <w:t xml:space="preserve">Ham strayed from God and his descendants and </w:t>
      </w:r>
      <w:r>
        <w:rPr>
          <w:rFonts w:ascii="Helvetica Neue" w:hAnsi="Helvetica Neue"/>
          <w:b/>
          <w:bCs/>
        </w:rPr>
        <w:t>took it to a whole new level. The sins of Ham</w:t>
      </w:r>
      <w:r>
        <w:rPr>
          <w:rFonts w:ascii="Helvetica Neue" w:hAnsi="Helvetica Neue"/>
          <w:b/>
          <w:bCs/>
        </w:rPr>
        <w:t>’</w:t>
      </w:r>
      <w:r>
        <w:rPr>
          <w:rFonts w:ascii="Helvetica Neue" w:hAnsi="Helvetica Neue"/>
          <w:b/>
          <w:bCs/>
        </w:rPr>
        <w:t xml:space="preserve">s descendants, the people of Canaan, are listed in Leviticus chapters 18-20. The list is </w:t>
      </w:r>
      <w:r>
        <w:rPr>
          <w:rFonts w:ascii="Helvetica Neue" w:hAnsi="Helvetica Neue"/>
          <w:b/>
          <w:bCs/>
        </w:rPr>
        <w:t xml:space="preserve">thorough and it contains the </w:t>
      </w:r>
      <w:proofErr w:type="gramStart"/>
      <w:r>
        <w:rPr>
          <w:rFonts w:ascii="Helvetica Neue" w:hAnsi="Helvetica Neue"/>
          <w:b/>
          <w:bCs/>
        </w:rPr>
        <w:t>most vile</w:t>
      </w:r>
      <w:proofErr w:type="gramEnd"/>
      <w:r>
        <w:rPr>
          <w:rFonts w:ascii="Helvetica Neue" w:hAnsi="Helvetica Neue"/>
          <w:b/>
          <w:bCs/>
        </w:rPr>
        <w:t xml:space="preserve"> of actions and sins that God commands the nation of Israel NOT to participate in.</w:t>
      </w:r>
    </w:p>
    <w:p w:rsidR="006649AF" w:rsidRDefault="006649AF">
      <w:pPr>
        <w:pStyle w:val="FreeForm"/>
      </w:pPr>
    </w:p>
    <w:p w:rsidR="006649AF" w:rsidRDefault="0063263D">
      <w:pPr>
        <w:pStyle w:val="FreeForm"/>
      </w:pPr>
      <w:r>
        <w:rPr>
          <w:rFonts w:ascii="Helvetica Neue" w:hAnsi="Helvetica Neue"/>
          <w:b/>
          <w:bCs/>
        </w:rPr>
        <w:t>Chapters 18-20 of Leviticus are marked with a warning to the nation of Israel.</w:t>
      </w:r>
    </w:p>
    <w:p w:rsidR="006649AF" w:rsidRDefault="006649AF">
      <w:pPr>
        <w:pStyle w:val="FreeForm"/>
      </w:pPr>
    </w:p>
    <w:p w:rsidR="006649AF" w:rsidRDefault="0063263D">
      <w:pPr>
        <w:pStyle w:val="FreeForm"/>
        <w:ind w:left="720"/>
      </w:pPr>
      <w:r>
        <w:rPr>
          <w:rFonts w:ascii="Helvetica Neue" w:hAnsi="Helvetica Neue"/>
          <w:b/>
          <w:bCs/>
          <w:lang w:val="pt-PT"/>
        </w:rPr>
        <w:t>Leviticus 20:22</w:t>
      </w:r>
      <w:r>
        <w:rPr>
          <w:rFonts w:ascii="Helvetica Neue" w:hAnsi="Helvetica Neue"/>
          <w:b/>
          <w:bCs/>
        </w:rPr>
        <w:t>-23</w:t>
      </w:r>
      <w:r>
        <w:rPr>
          <w:rFonts w:ascii="Helvetica Neue" w:hAnsi="Helvetica Neue"/>
          <w:b/>
          <w:bCs/>
        </w:rPr>
        <w:t xml:space="preserve"> (ESV)</w:t>
      </w:r>
      <w:r>
        <w:rPr>
          <w:rFonts w:ascii="Helvetica Neue" w:hAnsi="Helvetica Neue"/>
          <w:b/>
          <w:bCs/>
        </w:rPr>
        <w:t xml:space="preserve"> </w:t>
      </w:r>
      <w:r>
        <w:rPr>
          <w:rFonts w:ascii="Helvetica Neue" w:hAnsi="Helvetica Neue"/>
          <w:b/>
          <w:bCs/>
          <w:color w:val="6B2085"/>
          <w:sz w:val="22"/>
          <w:szCs w:val="22"/>
        </w:rPr>
        <w:t>“</w:t>
      </w:r>
      <w:r>
        <w:rPr>
          <w:rFonts w:ascii="Helvetica Neue" w:hAnsi="Helvetica Neue"/>
          <w:b/>
          <w:bCs/>
          <w:color w:val="6B2085"/>
          <w:sz w:val="22"/>
          <w:szCs w:val="22"/>
        </w:rPr>
        <w:t>You shall therefore keep all</w:t>
      </w:r>
      <w:r>
        <w:rPr>
          <w:rFonts w:ascii="Helvetica Neue" w:hAnsi="Helvetica Neue"/>
          <w:b/>
          <w:bCs/>
          <w:color w:val="6B2085"/>
          <w:sz w:val="22"/>
          <w:szCs w:val="22"/>
        </w:rPr>
        <w:t xml:space="preserve"> my statutes and all my rules and do them, that the land where I am bringing you to live may NOT vomit you out. And you shall not walk in the customs of the nation that I am driving out before you, for they did all these things</w:t>
      </w:r>
      <w:r>
        <w:rPr>
          <w:rFonts w:ascii="Helvetica Neue" w:hAnsi="Helvetica Neue"/>
          <w:b/>
          <w:bCs/>
          <w:color w:val="6B2085"/>
          <w:sz w:val="22"/>
          <w:szCs w:val="22"/>
        </w:rPr>
        <w:t>…</w:t>
      </w:r>
    </w:p>
    <w:p w:rsidR="006649AF" w:rsidRDefault="006649AF">
      <w:pPr>
        <w:pStyle w:val="FreeForm"/>
      </w:pPr>
    </w:p>
    <w:p w:rsidR="006649AF" w:rsidRDefault="0063263D">
      <w:pPr>
        <w:pStyle w:val="FreeForm"/>
      </w:pPr>
      <w:r>
        <w:rPr>
          <w:rFonts w:ascii="Helvetica Neue" w:hAnsi="Helvetica Neue"/>
          <w:b/>
          <w:bCs/>
        </w:rPr>
        <w:t xml:space="preserve">God withdrawing His </w:t>
      </w:r>
      <w:r>
        <w:rPr>
          <w:rFonts w:ascii="Helvetica Neue" w:hAnsi="Helvetica Neue"/>
          <w:b/>
          <w:bCs/>
        </w:rPr>
        <w:t>faithful loving-kindness in Jeremiah 16:5, is the fulfillment of God</w:t>
      </w:r>
      <w:r>
        <w:rPr>
          <w:rFonts w:ascii="Helvetica Neue" w:hAnsi="Helvetica Neue"/>
          <w:b/>
          <w:bCs/>
        </w:rPr>
        <w:t>’</w:t>
      </w:r>
      <w:r>
        <w:rPr>
          <w:rFonts w:ascii="Helvetica Neue" w:hAnsi="Helvetica Neue"/>
          <w:b/>
          <w:bCs/>
        </w:rPr>
        <w:t>s promise to vomit the nation of Israel out of the land if they participate in the sins of the people who occupied the land before them (Lev 18:27-29 &amp; 20:22-23). That</w:t>
      </w:r>
      <w:r>
        <w:rPr>
          <w:rFonts w:ascii="Helvetica Neue" w:hAnsi="Helvetica Neue"/>
          <w:b/>
          <w:bCs/>
        </w:rPr>
        <w:t>’</w:t>
      </w:r>
      <w:r>
        <w:rPr>
          <w:rFonts w:ascii="Helvetica Neue" w:hAnsi="Helvetica Neue"/>
          <w:b/>
          <w:bCs/>
        </w:rPr>
        <w:t>s why God states wh</w:t>
      </w:r>
      <w:r>
        <w:rPr>
          <w:rFonts w:ascii="Helvetica Neue" w:hAnsi="Helvetica Neue"/>
          <w:b/>
          <w:bCs/>
        </w:rPr>
        <w:t>at He does in verses 10-13 of our text. And as Israel did participate in these practices, God warned them over and over again, reminding them of the consequences of their sin, but many would not listen.</w:t>
      </w:r>
    </w:p>
    <w:p w:rsidR="006649AF" w:rsidRDefault="006649AF">
      <w:pPr>
        <w:pStyle w:val="FreeForm"/>
      </w:pPr>
    </w:p>
    <w:p w:rsidR="006649AF" w:rsidRDefault="0063263D">
      <w:pPr>
        <w:pStyle w:val="FreeForm"/>
      </w:pPr>
      <w:r>
        <w:rPr>
          <w:rFonts w:ascii="Helvetica Neue" w:hAnsi="Helvetica Neue"/>
          <w:b/>
          <w:bCs/>
          <w:color w:val="AD1915"/>
        </w:rPr>
        <w:t>Study Question:</w:t>
      </w:r>
    </w:p>
    <w:p w:rsidR="006649AF" w:rsidRDefault="0063263D">
      <w:pPr>
        <w:pStyle w:val="FreeForm"/>
        <w:numPr>
          <w:ilvl w:val="1"/>
          <w:numId w:val="12"/>
        </w:numPr>
        <w:rPr>
          <w:rFonts w:ascii="Helvetica Neue" w:hAnsi="Helvetica Neue"/>
          <w:b/>
          <w:bCs/>
          <w:color w:val="AD1915"/>
        </w:rPr>
      </w:pPr>
      <w:r>
        <w:rPr>
          <w:rFonts w:ascii="Helvetica Neue" w:hAnsi="Helvetica Neue"/>
          <w:b/>
          <w:bCs/>
          <w:color w:val="AD1915"/>
        </w:rPr>
        <w:t>How does Israel</w:t>
      </w:r>
      <w:r>
        <w:rPr>
          <w:rFonts w:ascii="Helvetica Neue" w:hAnsi="Helvetica Neue"/>
          <w:b/>
          <w:bCs/>
          <w:color w:val="AD1915"/>
        </w:rPr>
        <w:t>’</w:t>
      </w:r>
      <w:r>
        <w:rPr>
          <w:rFonts w:ascii="Helvetica Neue" w:hAnsi="Helvetica Neue"/>
          <w:b/>
          <w:bCs/>
          <w:color w:val="AD1915"/>
        </w:rPr>
        <w:t>s unfaithfulness re</w:t>
      </w:r>
      <w:r>
        <w:rPr>
          <w:rFonts w:ascii="Helvetica Neue" w:hAnsi="Helvetica Neue"/>
          <w:b/>
          <w:bCs/>
          <w:color w:val="AD1915"/>
        </w:rPr>
        <w:t>veal our own sin and our great need for Christ</w:t>
      </w:r>
      <w:r>
        <w:rPr>
          <w:rFonts w:ascii="Helvetica Neue" w:hAnsi="Helvetica Neue"/>
          <w:b/>
          <w:bCs/>
          <w:color w:val="AD1915"/>
        </w:rPr>
        <w:t>’</w:t>
      </w:r>
      <w:r>
        <w:rPr>
          <w:rFonts w:ascii="Helvetica Neue" w:hAnsi="Helvetica Neue"/>
          <w:b/>
          <w:bCs/>
          <w:color w:val="AD1915"/>
        </w:rPr>
        <w:t>s intervention in our lives?</w:t>
      </w:r>
    </w:p>
    <w:p w:rsidR="006649AF" w:rsidRDefault="006649AF">
      <w:pPr>
        <w:pStyle w:val="FreeForm"/>
      </w:pPr>
    </w:p>
    <w:p w:rsidR="006649AF" w:rsidRDefault="0063263D">
      <w:pPr>
        <w:pStyle w:val="FreeForm"/>
        <w:jc w:val="center"/>
      </w:pPr>
      <w:r>
        <w:rPr>
          <w:rFonts w:ascii="Helvetica Neue" w:hAnsi="Helvetica Neue"/>
          <w:b/>
          <w:bCs/>
        </w:rPr>
        <w:t>__________________________________________________</w:t>
      </w:r>
    </w:p>
    <w:p w:rsidR="006649AF" w:rsidRDefault="006649AF">
      <w:pPr>
        <w:pStyle w:val="FreeForm"/>
      </w:pPr>
    </w:p>
    <w:p w:rsidR="006649AF" w:rsidRDefault="0063263D" w:rsidP="0063263D">
      <w:pPr>
        <w:pStyle w:val="FreeForm"/>
      </w:pPr>
      <w:r>
        <w:rPr>
          <w:rFonts w:ascii="Helvetica Neue" w:hAnsi="Helvetica Neue"/>
          <w:b/>
          <w:bCs/>
          <w:color w:val="AD1915"/>
        </w:rPr>
        <w:t>3. God is faithful to those who place their trust in Him!</w:t>
      </w:r>
    </w:p>
    <w:p w:rsidR="0063263D" w:rsidRDefault="0063263D">
      <w:pPr>
        <w:pStyle w:val="FreeForm"/>
        <w:tabs>
          <w:tab w:val="left" w:pos="5760"/>
          <w:tab w:val="left" w:pos="5760"/>
        </w:tabs>
        <w:rPr>
          <w:rFonts w:ascii="Helvetica Neue" w:hAnsi="Helvetica Neue"/>
          <w:b/>
          <w:bCs/>
        </w:rPr>
      </w:pPr>
    </w:p>
    <w:p w:rsidR="006649AF" w:rsidRDefault="0063263D">
      <w:pPr>
        <w:pStyle w:val="FreeForm"/>
        <w:tabs>
          <w:tab w:val="left" w:pos="5760"/>
          <w:tab w:val="left" w:pos="5760"/>
        </w:tabs>
      </w:pPr>
      <w:r>
        <w:rPr>
          <w:rFonts w:ascii="Helvetica Neue" w:hAnsi="Helvetica Neue"/>
          <w:b/>
          <w:bCs/>
        </w:rPr>
        <w:t xml:space="preserve">But even though many would not listen, some did. God preserved a remnant of the people of </w:t>
      </w:r>
      <w:proofErr w:type="gramStart"/>
      <w:r>
        <w:rPr>
          <w:rFonts w:ascii="Helvetica Neue" w:hAnsi="Helvetica Neue"/>
          <w:b/>
          <w:bCs/>
        </w:rPr>
        <w:t>Israel,</w:t>
      </w:r>
      <w:proofErr w:type="gramEnd"/>
      <w:r>
        <w:rPr>
          <w:rFonts w:ascii="Helvetica Neue" w:hAnsi="Helvetica Neue"/>
          <w:b/>
          <w:bCs/>
        </w:rPr>
        <w:t xml:space="preserve"> </w:t>
      </w:r>
      <w:r>
        <w:rPr>
          <w:rFonts w:ascii="Helvetica Neue" w:hAnsi="Helvetica Neue"/>
          <w:b/>
          <w:bCs/>
        </w:rPr>
        <w:t>those that refused to worship other gods or walk in the sins listed in Lev. 18-20. God did bring judgment upon the nation of Israel according to His warning, according to His promise in Leviticus, but God remained faithful to i</w:t>
      </w:r>
      <w:r>
        <w:rPr>
          <w:rFonts w:ascii="Helvetica Neue" w:hAnsi="Helvetica Neue"/>
          <w:b/>
          <w:bCs/>
        </w:rPr>
        <w:t>ndividuals who were faithful to Him.</w:t>
      </w:r>
    </w:p>
    <w:p w:rsidR="006649AF" w:rsidRPr="0063263D" w:rsidRDefault="006649AF">
      <w:pPr>
        <w:pStyle w:val="FreeForm"/>
        <w:tabs>
          <w:tab w:val="left" w:pos="5760"/>
          <w:tab w:val="left" w:pos="5760"/>
        </w:tabs>
        <w:rPr>
          <w:sz w:val="20"/>
          <w:szCs w:val="20"/>
        </w:rPr>
      </w:pPr>
    </w:p>
    <w:p w:rsidR="006649AF" w:rsidRDefault="0063263D">
      <w:pPr>
        <w:pStyle w:val="FreeForm"/>
        <w:tabs>
          <w:tab w:val="left" w:pos="5760"/>
          <w:tab w:val="left" w:pos="5760"/>
        </w:tabs>
      </w:pPr>
      <w:r>
        <w:rPr>
          <w:rFonts w:ascii="Helvetica Neue" w:hAnsi="Helvetica Neue"/>
          <w:b/>
          <w:bCs/>
        </w:rPr>
        <w:t xml:space="preserve">People like Daniel, Esther and Ezekiel. Faithful servants like </w:t>
      </w:r>
      <w:proofErr w:type="spellStart"/>
      <w:r>
        <w:rPr>
          <w:rFonts w:ascii="Helvetica Neue" w:hAnsi="Helvetica Neue"/>
          <w:b/>
          <w:bCs/>
        </w:rPr>
        <w:t>Hananiah</w:t>
      </w:r>
      <w:proofErr w:type="spellEnd"/>
      <w:r>
        <w:rPr>
          <w:rFonts w:ascii="Helvetica Neue" w:hAnsi="Helvetica Neue"/>
          <w:b/>
          <w:bCs/>
        </w:rPr>
        <w:t xml:space="preserve">, </w:t>
      </w:r>
      <w:proofErr w:type="spellStart"/>
      <w:r>
        <w:rPr>
          <w:rFonts w:ascii="Helvetica Neue" w:hAnsi="Helvetica Neue"/>
          <w:b/>
          <w:bCs/>
        </w:rPr>
        <w:t>Mishael</w:t>
      </w:r>
      <w:proofErr w:type="spellEnd"/>
      <w:r>
        <w:rPr>
          <w:rFonts w:ascii="Helvetica Neue" w:hAnsi="Helvetica Neue"/>
          <w:b/>
          <w:bCs/>
        </w:rPr>
        <w:t xml:space="preserve">, and </w:t>
      </w:r>
      <w:proofErr w:type="spellStart"/>
      <w:r>
        <w:rPr>
          <w:rFonts w:ascii="Helvetica Neue" w:hAnsi="Helvetica Neue"/>
          <w:b/>
          <w:bCs/>
        </w:rPr>
        <w:t>Azariah</w:t>
      </w:r>
      <w:proofErr w:type="spellEnd"/>
      <w:r>
        <w:rPr>
          <w:rFonts w:ascii="Helvetica Neue" w:hAnsi="Helvetica Neue"/>
          <w:b/>
          <w:bCs/>
        </w:rPr>
        <w:t xml:space="preserve">, maybe better known to us as </w:t>
      </w:r>
      <w:r>
        <w:rPr>
          <w:rFonts w:ascii="Helvetica Neue" w:hAnsi="Helvetica Neue"/>
          <w:b/>
          <w:bCs/>
          <w:lang w:val="nl-NL"/>
        </w:rPr>
        <w:t>Shadrach</w:t>
      </w:r>
      <w:r>
        <w:rPr>
          <w:rFonts w:ascii="Helvetica Neue" w:hAnsi="Helvetica Neue"/>
          <w:b/>
          <w:bCs/>
        </w:rPr>
        <w:t xml:space="preserve">, </w:t>
      </w:r>
      <w:r>
        <w:rPr>
          <w:rFonts w:ascii="Helvetica Neue" w:hAnsi="Helvetica Neue"/>
          <w:b/>
          <w:bCs/>
          <w:lang w:val="de-DE"/>
        </w:rPr>
        <w:t>Meshach</w:t>
      </w:r>
      <w:r>
        <w:rPr>
          <w:rFonts w:ascii="Helvetica Neue" w:hAnsi="Helvetica Neue"/>
          <w:b/>
          <w:bCs/>
        </w:rPr>
        <w:t xml:space="preserve"> and </w:t>
      </w:r>
      <w:r>
        <w:rPr>
          <w:rFonts w:ascii="Helvetica Neue" w:hAnsi="Helvetica Neue"/>
          <w:b/>
          <w:bCs/>
        </w:rPr>
        <w:t>Abednego</w:t>
      </w:r>
      <w:r>
        <w:rPr>
          <w:rFonts w:ascii="Helvetica Neue" w:hAnsi="Helvetica Neue"/>
          <w:b/>
          <w:bCs/>
        </w:rPr>
        <w:t>.</w:t>
      </w:r>
    </w:p>
    <w:p w:rsidR="006649AF" w:rsidRPr="0063263D" w:rsidRDefault="006649AF">
      <w:pPr>
        <w:pStyle w:val="FreeForm"/>
        <w:tabs>
          <w:tab w:val="left" w:pos="5760"/>
          <w:tab w:val="left" w:pos="5760"/>
        </w:tabs>
        <w:rPr>
          <w:sz w:val="20"/>
          <w:szCs w:val="20"/>
        </w:rPr>
      </w:pPr>
    </w:p>
    <w:p w:rsidR="006649AF" w:rsidRDefault="0063263D">
      <w:pPr>
        <w:pStyle w:val="FreeForm"/>
        <w:tabs>
          <w:tab w:val="left" w:pos="5760"/>
          <w:tab w:val="left" w:pos="5760"/>
        </w:tabs>
      </w:pPr>
      <w:r>
        <w:rPr>
          <w:rFonts w:ascii="Helvetica Neue" w:hAnsi="Helvetica Neue"/>
          <w:b/>
          <w:bCs/>
        </w:rPr>
        <w:t>In the midst of God</w:t>
      </w:r>
      <w:r>
        <w:rPr>
          <w:rFonts w:ascii="Helvetica Neue" w:hAnsi="Helvetica Neue"/>
          <w:b/>
          <w:bCs/>
        </w:rPr>
        <w:t>’</w:t>
      </w:r>
      <w:r>
        <w:rPr>
          <w:rFonts w:ascii="Helvetica Neue" w:hAnsi="Helvetica Neue"/>
          <w:b/>
          <w:bCs/>
        </w:rPr>
        <w:t>s judgement on the nation of Israel, God r</w:t>
      </w:r>
      <w:r>
        <w:rPr>
          <w:rFonts w:ascii="Helvetica Neue" w:hAnsi="Helvetica Neue"/>
          <w:b/>
          <w:bCs/>
        </w:rPr>
        <w:t xml:space="preserve">emained faithful to those who placed their trust in Him. As God used the Babylonian Empire to execute His judgment upon the Southern Kingdom of Judah, many faithful followers of God were preserved as a remnant that would </w:t>
      </w:r>
      <w:r>
        <w:rPr>
          <w:rFonts w:ascii="Helvetica Neue" w:hAnsi="Helvetica Neue"/>
          <w:b/>
          <w:bCs/>
        </w:rPr>
        <w:t>bring glory to His name.</w:t>
      </w:r>
    </w:p>
    <w:p w:rsidR="006649AF" w:rsidRPr="0063263D" w:rsidRDefault="006649AF">
      <w:pPr>
        <w:pStyle w:val="FreeForm"/>
        <w:tabs>
          <w:tab w:val="left" w:pos="5760"/>
          <w:tab w:val="left" w:pos="5760"/>
        </w:tabs>
        <w:rPr>
          <w:sz w:val="20"/>
          <w:szCs w:val="20"/>
        </w:rPr>
      </w:pPr>
    </w:p>
    <w:p w:rsidR="006649AF" w:rsidRDefault="0063263D">
      <w:pPr>
        <w:pStyle w:val="FreeForm"/>
        <w:tabs>
          <w:tab w:val="left" w:pos="5760"/>
          <w:tab w:val="left" w:pos="5760"/>
        </w:tabs>
      </w:pPr>
      <w:r>
        <w:rPr>
          <w:rFonts w:ascii="Helvetica Neue" w:hAnsi="Helvetica Neue"/>
          <w:b/>
          <w:bCs/>
        </w:rPr>
        <w:t xml:space="preserve">Faithful people that would proclaim the </w:t>
      </w:r>
      <w:proofErr w:type="spellStart"/>
      <w:proofErr w:type="gramStart"/>
      <w:r>
        <w:rPr>
          <w:rFonts w:ascii="Helvetica Neue" w:hAnsi="Helvetica Neue"/>
          <w:b/>
          <w:bCs/>
        </w:rPr>
        <w:t>excellencies</w:t>
      </w:r>
      <w:proofErr w:type="spellEnd"/>
      <w:proofErr w:type="gramEnd"/>
      <w:r>
        <w:rPr>
          <w:rFonts w:ascii="Helvetica Neue" w:hAnsi="Helvetica Neue"/>
          <w:b/>
          <w:bCs/>
        </w:rPr>
        <w:t xml:space="preserve"> of the Great God of Israel, the great Creator of the universe. As Daniel, Esther, </w:t>
      </w:r>
      <w:r>
        <w:rPr>
          <w:rFonts w:ascii="Helvetica Neue" w:hAnsi="Helvetica Neue"/>
          <w:b/>
          <w:bCs/>
        </w:rPr>
        <w:t>Ezekiel</w:t>
      </w:r>
      <w:r>
        <w:rPr>
          <w:rFonts w:ascii="Helvetica Neue" w:hAnsi="Helvetica Neue"/>
          <w:b/>
          <w:bCs/>
        </w:rPr>
        <w:t xml:space="preserve">, </w:t>
      </w:r>
      <w:proofErr w:type="spellStart"/>
      <w:r>
        <w:rPr>
          <w:rFonts w:ascii="Helvetica Neue" w:hAnsi="Helvetica Neue"/>
          <w:b/>
          <w:bCs/>
        </w:rPr>
        <w:t>Hananiah</w:t>
      </w:r>
      <w:proofErr w:type="spellEnd"/>
      <w:r>
        <w:rPr>
          <w:rFonts w:ascii="Helvetica Neue" w:hAnsi="Helvetica Neue"/>
          <w:b/>
          <w:bCs/>
        </w:rPr>
        <w:t xml:space="preserve">, </w:t>
      </w:r>
      <w:proofErr w:type="spellStart"/>
      <w:r>
        <w:rPr>
          <w:rFonts w:ascii="Helvetica Neue" w:hAnsi="Helvetica Neue"/>
          <w:b/>
          <w:bCs/>
        </w:rPr>
        <w:t>Mishael</w:t>
      </w:r>
      <w:proofErr w:type="spellEnd"/>
      <w:r>
        <w:rPr>
          <w:rFonts w:ascii="Helvetica Neue" w:hAnsi="Helvetica Neue"/>
          <w:b/>
          <w:bCs/>
        </w:rPr>
        <w:t xml:space="preserve">, </w:t>
      </w:r>
      <w:proofErr w:type="spellStart"/>
      <w:r>
        <w:rPr>
          <w:rFonts w:ascii="Helvetica Neue" w:hAnsi="Helvetica Neue"/>
          <w:b/>
          <w:bCs/>
        </w:rPr>
        <w:t>Azariah</w:t>
      </w:r>
      <w:proofErr w:type="spellEnd"/>
      <w:r>
        <w:rPr>
          <w:rFonts w:ascii="Helvetica Neue" w:hAnsi="Helvetica Neue"/>
          <w:b/>
          <w:bCs/>
        </w:rPr>
        <w:t xml:space="preserve"> and many others were deported to a foreign </w:t>
      </w:r>
      <w:proofErr w:type="gramStart"/>
      <w:r>
        <w:rPr>
          <w:rFonts w:ascii="Helvetica Neue" w:hAnsi="Helvetica Neue"/>
          <w:b/>
          <w:bCs/>
        </w:rPr>
        <w:t>land,</w:t>
      </w:r>
      <w:proofErr w:type="gramEnd"/>
      <w:r>
        <w:rPr>
          <w:rFonts w:ascii="Helvetica Neue" w:hAnsi="Helvetica Neue"/>
          <w:b/>
          <w:bCs/>
        </w:rPr>
        <w:t xml:space="preserve"> God used them to reveal Himself and </w:t>
      </w:r>
      <w:r>
        <w:rPr>
          <w:rFonts w:ascii="Helvetica Neue" w:hAnsi="Helvetica Neue"/>
          <w:b/>
          <w:bCs/>
        </w:rPr>
        <w:t>His faithfulness.</w:t>
      </w:r>
    </w:p>
    <w:p w:rsidR="006649AF" w:rsidRPr="0063263D" w:rsidRDefault="006649AF">
      <w:pPr>
        <w:pStyle w:val="FreeForm"/>
        <w:tabs>
          <w:tab w:val="left" w:pos="5760"/>
          <w:tab w:val="left" w:pos="5760"/>
        </w:tabs>
        <w:rPr>
          <w:sz w:val="20"/>
          <w:szCs w:val="20"/>
        </w:rPr>
      </w:pPr>
    </w:p>
    <w:p w:rsidR="006649AF" w:rsidRDefault="0063263D">
      <w:pPr>
        <w:pStyle w:val="FreeForm"/>
        <w:tabs>
          <w:tab w:val="left" w:pos="5760"/>
          <w:tab w:val="left" w:pos="5760"/>
        </w:tabs>
      </w:pPr>
      <w:r>
        <w:rPr>
          <w:rFonts w:ascii="Helvetica Neue" w:hAnsi="Helvetica Neue"/>
          <w:b/>
          <w:bCs/>
        </w:rPr>
        <w:t>And after the nation of Israel received it</w:t>
      </w:r>
      <w:r>
        <w:rPr>
          <w:rFonts w:ascii="Helvetica Neue" w:hAnsi="Helvetica Neue"/>
          <w:b/>
          <w:bCs/>
        </w:rPr>
        <w:t>s due judgment, God faithfully brought His people safely home to dwell in Jerusalem once more. After being in a foreign land for about 50 years, God brings His faithful remnant home.</w:t>
      </w:r>
    </w:p>
    <w:p w:rsidR="006649AF" w:rsidRPr="0063263D" w:rsidRDefault="006649AF">
      <w:pPr>
        <w:pStyle w:val="FreeForm"/>
        <w:tabs>
          <w:tab w:val="left" w:pos="5760"/>
          <w:tab w:val="left" w:pos="5760"/>
        </w:tabs>
        <w:rPr>
          <w:sz w:val="20"/>
          <w:szCs w:val="20"/>
        </w:rPr>
      </w:pPr>
    </w:p>
    <w:p w:rsidR="006649AF" w:rsidRDefault="0063263D">
      <w:pPr>
        <w:pStyle w:val="FreeForm"/>
        <w:tabs>
          <w:tab w:val="left" w:pos="5760"/>
          <w:tab w:val="left" w:pos="5760"/>
        </w:tabs>
      </w:pPr>
      <w:r>
        <w:rPr>
          <w:rFonts w:ascii="Helvetica Neue" w:hAnsi="Helvetica Neue"/>
          <w:b/>
          <w:bCs/>
        </w:rPr>
        <w:t xml:space="preserve">God </w:t>
      </w:r>
      <w:r>
        <w:rPr>
          <w:rFonts w:ascii="Helvetica Neue" w:hAnsi="Helvetica Neue"/>
          <w:b/>
          <w:bCs/>
        </w:rPr>
        <w:t>preserved His promise to provide salvation through the promised Messiah by remaining faithful to HIS promise that was made to and through the nation of Israel. The promise of a Messiah King who would come from Israel, One who would provide salvation throug</w:t>
      </w:r>
      <w:r>
        <w:rPr>
          <w:rFonts w:ascii="Helvetica Neue" w:hAnsi="Helvetica Neue"/>
          <w:b/>
          <w:bCs/>
        </w:rPr>
        <w:t xml:space="preserve">h the great sacrifice described in Isaiah chapter 53. A sacrifice that would make many to be </w:t>
      </w:r>
      <w:r>
        <w:rPr>
          <w:rFonts w:ascii="Helvetica Neue" w:hAnsi="Helvetica Neue"/>
          <w:b/>
          <w:bCs/>
        </w:rPr>
        <w:t>counted righteous and by the Messiah</w:t>
      </w:r>
      <w:r>
        <w:rPr>
          <w:rFonts w:ascii="Helvetica Neue" w:hAnsi="Helvetica Neue"/>
          <w:b/>
          <w:bCs/>
        </w:rPr>
        <w:t>’</w:t>
      </w:r>
      <w:r>
        <w:rPr>
          <w:rFonts w:ascii="Helvetica Neue" w:hAnsi="Helvetica Neue"/>
          <w:b/>
          <w:bCs/>
        </w:rPr>
        <w:t xml:space="preserve">s stripes </w:t>
      </w:r>
      <w:proofErr w:type="gramStart"/>
      <w:r>
        <w:rPr>
          <w:rFonts w:ascii="Helvetica Neue" w:hAnsi="Helvetica Neue"/>
          <w:b/>
          <w:bCs/>
        </w:rPr>
        <w:t>we</w:t>
      </w:r>
      <w:proofErr w:type="gramEnd"/>
      <w:r>
        <w:rPr>
          <w:rFonts w:ascii="Helvetica Neue" w:hAnsi="Helvetica Neue"/>
          <w:b/>
          <w:bCs/>
        </w:rPr>
        <w:t xml:space="preserve"> would be healed.</w:t>
      </w:r>
    </w:p>
    <w:p w:rsidR="006649AF" w:rsidRPr="0063263D" w:rsidRDefault="006649AF">
      <w:pPr>
        <w:pStyle w:val="FreeForm"/>
        <w:tabs>
          <w:tab w:val="left" w:pos="5760"/>
          <w:tab w:val="left" w:pos="5760"/>
        </w:tabs>
        <w:rPr>
          <w:sz w:val="20"/>
          <w:szCs w:val="20"/>
        </w:rPr>
      </w:pPr>
    </w:p>
    <w:p w:rsidR="006649AF" w:rsidRDefault="0063263D">
      <w:pPr>
        <w:pStyle w:val="FreeForm"/>
        <w:tabs>
          <w:tab w:val="left" w:pos="5760"/>
          <w:tab w:val="left" w:pos="5760"/>
        </w:tabs>
      </w:pPr>
      <w:r>
        <w:rPr>
          <w:rFonts w:ascii="Helvetica Neue" w:hAnsi="Helvetica Neue"/>
          <w:b/>
          <w:bCs/>
          <w:color w:val="AD1915"/>
        </w:rPr>
        <w:t xml:space="preserve">God withdrew His faithful loving-kindness from Israel because of His Word (Lev 20:22-23) and </w:t>
      </w:r>
      <w:r>
        <w:rPr>
          <w:rFonts w:ascii="Helvetica Neue" w:hAnsi="Helvetica Neue"/>
          <w:b/>
          <w:bCs/>
          <w:color w:val="AD1915"/>
        </w:rPr>
        <w:t>the sin of the nation.</w:t>
      </w:r>
    </w:p>
    <w:p w:rsidR="006649AF" w:rsidRPr="0063263D" w:rsidRDefault="006649AF">
      <w:pPr>
        <w:pStyle w:val="FreeForm"/>
        <w:tabs>
          <w:tab w:val="left" w:pos="5760"/>
          <w:tab w:val="left" w:pos="5760"/>
        </w:tabs>
        <w:rPr>
          <w:sz w:val="20"/>
          <w:szCs w:val="20"/>
        </w:rPr>
      </w:pPr>
    </w:p>
    <w:p w:rsidR="006649AF" w:rsidRDefault="0063263D">
      <w:pPr>
        <w:pStyle w:val="FreeForm"/>
        <w:tabs>
          <w:tab w:val="left" w:pos="5760"/>
          <w:tab w:val="left" w:pos="5760"/>
        </w:tabs>
      </w:pPr>
      <w:r>
        <w:rPr>
          <w:rFonts w:ascii="Helvetica Neue" w:hAnsi="Helvetica Neue"/>
          <w:b/>
          <w:bCs/>
        </w:rPr>
        <w:t>Yet, in the midst of Israel</w:t>
      </w:r>
      <w:r>
        <w:rPr>
          <w:rFonts w:ascii="Helvetica Neue" w:hAnsi="Helvetica Neue"/>
          <w:b/>
          <w:bCs/>
        </w:rPr>
        <w:t>’</w:t>
      </w:r>
      <w:r>
        <w:rPr>
          <w:rFonts w:ascii="Helvetica Neue" w:hAnsi="Helvetica Neue"/>
          <w:b/>
          <w:bCs/>
        </w:rPr>
        <w:t>s unfaithfulness, God was faithful to His promises to those who placed their trust in Him. God was faithful and sent Jesus, the Messiah KING, to be the Lamb of God who takes away the sin of the world.</w:t>
      </w:r>
    </w:p>
    <w:p w:rsidR="006649AF" w:rsidRPr="0063263D" w:rsidRDefault="006649AF">
      <w:pPr>
        <w:pStyle w:val="FreeForm"/>
        <w:tabs>
          <w:tab w:val="left" w:pos="5760"/>
          <w:tab w:val="left" w:pos="5760"/>
        </w:tabs>
        <w:rPr>
          <w:sz w:val="20"/>
          <w:szCs w:val="20"/>
        </w:rPr>
      </w:pPr>
    </w:p>
    <w:p w:rsidR="006649AF" w:rsidRDefault="0063263D">
      <w:pPr>
        <w:pStyle w:val="FreeForm"/>
        <w:tabs>
          <w:tab w:val="left" w:pos="5760"/>
          <w:tab w:val="left" w:pos="5760"/>
        </w:tabs>
      </w:pPr>
      <w:r>
        <w:rPr>
          <w:rFonts w:ascii="Helvetica Neue" w:hAnsi="Helvetica Neue"/>
          <w:b/>
          <w:bCs/>
        </w:rPr>
        <w:t>Go</w:t>
      </w:r>
      <w:r>
        <w:rPr>
          <w:rFonts w:ascii="Helvetica Neue" w:hAnsi="Helvetica Neue"/>
          <w:b/>
          <w:bCs/>
        </w:rPr>
        <w:t>d is faithful, and He keeps His promises!</w:t>
      </w:r>
    </w:p>
    <w:p w:rsidR="006649AF" w:rsidRPr="0063263D" w:rsidRDefault="006649AF">
      <w:pPr>
        <w:pStyle w:val="FreeForm"/>
        <w:tabs>
          <w:tab w:val="left" w:pos="5760"/>
          <w:tab w:val="left" w:pos="5760"/>
        </w:tabs>
        <w:rPr>
          <w:sz w:val="20"/>
          <w:szCs w:val="20"/>
        </w:rPr>
      </w:pPr>
    </w:p>
    <w:p w:rsidR="006649AF" w:rsidRDefault="0063263D">
      <w:pPr>
        <w:pStyle w:val="FreeForm"/>
        <w:tabs>
          <w:tab w:val="left" w:pos="5760"/>
          <w:tab w:val="left" w:pos="5760"/>
        </w:tabs>
        <w:spacing w:after="140"/>
      </w:pPr>
      <w:r>
        <w:rPr>
          <w:rFonts w:ascii="Helvetica Neue" w:hAnsi="Helvetica Neue"/>
          <w:b/>
          <w:bCs/>
          <w:color w:val="578625"/>
        </w:rPr>
        <w:t>What We Take Away:</w:t>
      </w:r>
    </w:p>
    <w:p w:rsidR="006649AF" w:rsidRDefault="0063263D">
      <w:pPr>
        <w:pStyle w:val="FreeForm"/>
        <w:numPr>
          <w:ilvl w:val="0"/>
          <w:numId w:val="13"/>
        </w:numPr>
        <w:spacing w:after="140"/>
        <w:rPr>
          <w:rFonts w:ascii="Helvetica Neue" w:hAnsi="Helvetica Neue"/>
          <w:b/>
          <w:bCs/>
          <w:color w:val="578625"/>
        </w:rPr>
      </w:pPr>
      <w:r>
        <w:rPr>
          <w:rFonts w:ascii="Helvetica Neue" w:hAnsi="Helvetica Neue"/>
          <w:b/>
          <w:bCs/>
          <w:color w:val="578625"/>
        </w:rPr>
        <w:t>We do not deserve, nor can we earn the faithful loving-kindness of God.</w:t>
      </w:r>
    </w:p>
    <w:p w:rsidR="006649AF" w:rsidRDefault="0063263D">
      <w:pPr>
        <w:pStyle w:val="FreeForm"/>
        <w:numPr>
          <w:ilvl w:val="0"/>
          <w:numId w:val="13"/>
        </w:numPr>
        <w:spacing w:after="140"/>
        <w:rPr>
          <w:rFonts w:ascii="Helvetica Neue" w:hAnsi="Helvetica Neue"/>
          <w:b/>
          <w:bCs/>
          <w:color w:val="578625"/>
        </w:rPr>
      </w:pPr>
      <w:r>
        <w:rPr>
          <w:rFonts w:ascii="Helvetica Neue" w:hAnsi="Helvetica Neue"/>
          <w:b/>
          <w:bCs/>
          <w:color w:val="578625"/>
        </w:rPr>
        <w:t>God</w:t>
      </w:r>
      <w:r>
        <w:rPr>
          <w:rFonts w:ascii="Helvetica Neue" w:hAnsi="Helvetica Neue"/>
          <w:b/>
          <w:bCs/>
          <w:color w:val="578625"/>
        </w:rPr>
        <w:t>’</w:t>
      </w:r>
      <w:r>
        <w:rPr>
          <w:rFonts w:ascii="Helvetica Neue" w:hAnsi="Helvetica Neue"/>
          <w:b/>
          <w:bCs/>
          <w:color w:val="578625"/>
        </w:rPr>
        <w:t>s patience and faithfulness should never be tested.</w:t>
      </w:r>
    </w:p>
    <w:p w:rsidR="006649AF" w:rsidRPr="0063263D" w:rsidRDefault="0063263D" w:rsidP="0063263D">
      <w:pPr>
        <w:pStyle w:val="FreeForm"/>
        <w:numPr>
          <w:ilvl w:val="0"/>
          <w:numId w:val="13"/>
        </w:numPr>
        <w:spacing w:after="140"/>
        <w:rPr>
          <w:rFonts w:ascii="Helvetica Neue" w:hAnsi="Helvetica Neue"/>
          <w:b/>
          <w:bCs/>
          <w:color w:val="578625"/>
        </w:rPr>
      </w:pPr>
      <w:r>
        <w:rPr>
          <w:rFonts w:ascii="Helvetica Neue" w:hAnsi="Helvetica Neue"/>
          <w:b/>
          <w:bCs/>
          <w:color w:val="578625"/>
        </w:rPr>
        <w:t xml:space="preserve">God fulfilled all that He promised and provided salvation through </w:t>
      </w:r>
      <w:r>
        <w:rPr>
          <w:rFonts w:ascii="Helvetica Neue" w:hAnsi="Helvetica Neue"/>
          <w:b/>
          <w:bCs/>
          <w:color w:val="578625"/>
        </w:rPr>
        <w:t>Jesus our Lord and Savior, may we never take that for granted!</w:t>
      </w:r>
    </w:p>
    <w:p w:rsidR="006649AF" w:rsidRDefault="0063263D">
      <w:pPr>
        <w:pStyle w:val="FreeForm"/>
        <w:tabs>
          <w:tab w:val="left" w:pos="5760"/>
          <w:tab w:val="left" w:pos="5760"/>
        </w:tabs>
      </w:pPr>
      <w:r>
        <w:rPr>
          <w:rFonts w:ascii="Helvetica Neue" w:hAnsi="Helvetica Neue"/>
          <w:b/>
          <w:bCs/>
          <w:color w:val="AD1915"/>
        </w:rPr>
        <w:t>Study Questions:</w:t>
      </w:r>
    </w:p>
    <w:p w:rsidR="006649AF" w:rsidRDefault="0063263D">
      <w:pPr>
        <w:pStyle w:val="FreeForm"/>
        <w:numPr>
          <w:ilvl w:val="1"/>
          <w:numId w:val="14"/>
        </w:numPr>
        <w:spacing w:after="200"/>
        <w:rPr>
          <w:rFonts w:ascii="Helvetica Neue" w:hAnsi="Helvetica Neue"/>
          <w:b/>
          <w:bCs/>
          <w:color w:val="AD1915"/>
        </w:rPr>
      </w:pPr>
      <w:r>
        <w:rPr>
          <w:rFonts w:ascii="Helvetica Neue" w:hAnsi="Helvetica Neue"/>
          <w:b/>
          <w:bCs/>
          <w:color w:val="AD1915"/>
        </w:rPr>
        <w:t>What is Lord revealing about Himself in this lesson?</w:t>
      </w:r>
    </w:p>
    <w:p w:rsidR="006649AF" w:rsidRDefault="0063263D">
      <w:pPr>
        <w:pStyle w:val="FreeForm"/>
        <w:numPr>
          <w:ilvl w:val="1"/>
          <w:numId w:val="8"/>
        </w:numPr>
        <w:spacing w:after="200"/>
        <w:rPr>
          <w:rFonts w:ascii="Helvetica Neue" w:hAnsi="Helvetica Neue"/>
          <w:b/>
          <w:bCs/>
          <w:color w:val="AD1915"/>
        </w:rPr>
      </w:pPr>
      <w:r>
        <w:rPr>
          <w:rFonts w:ascii="Helvetica Neue" w:hAnsi="Helvetica Neue"/>
          <w:b/>
          <w:bCs/>
          <w:color w:val="AD1915"/>
        </w:rPr>
        <w:t>What is God revealing about you in this lesson?</w:t>
      </w:r>
    </w:p>
    <w:p w:rsidR="006649AF" w:rsidRDefault="0063263D">
      <w:pPr>
        <w:pStyle w:val="FreeForm"/>
        <w:numPr>
          <w:ilvl w:val="1"/>
          <w:numId w:val="8"/>
        </w:numPr>
        <w:spacing w:after="200"/>
        <w:rPr>
          <w:rFonts w:ascii="Helvetica Neue" w:hAnsi="Helvetica Neue"/>
          <w:b/>
          <w:bCs/>
          <w:color w:val="AD1915"/>
        </w:rPr>
      </w:pPr>
      <w:r>
        <w:rPr>
          <w:rFonts w:ascii="Helvetica Neue" w:hAnsi="Helvetica Neue"/>
          <w:b/>
          <w:bCs/>
          <w:color w:val="AD1915"/>
        </w:rPr>
        <w:t>How does the Lord desire you to respond in the power of His grace,</w:t>
      </w:r>
      <w:bookmarkStart w:id="0" w:name="_GoBack"/>
      <w:bookmarkEnd w:id="0"/>
      <w:r>
        <w:rPr>
          <w:rFonts w:ascii="Helvetica Neue" w:hAnsi="Helvetica Neue"/>
          <w:b/>
          <w:bCs/>
          <w:color w:val="AD1915"/>
        </w:rPr>
        <w:t xml:space="preserve"> and app</w:t>
      </w:r>
      <w:r>
        <w:rPr>
          <w:rFonts w:ascii="Helvetica Neue" w:hAnsi="Helvetica Neue"/>
          <w:b/>
          <w:bCs/>
          <w:color w:val="AD1915"/>
        </w:rPr>
        <w:t>ly it to your</w:t>
      </w:r>
      <w:r>
        <w:rPr>
          <w:rFonts w:ascii="Helvetica Neue" w:hAnsi="Helvetica Neue"/>
          <w:b/>
          <w:bCs/>
          <w:color w:val="AD1915"/>
        </w:rPr>
        <w:t xml:space="preserve"> lives and your small group?</w:t>
      </w:r>
    </w:p>
    <w:sectPr w:rsidR="006649AF">
      <w:headerReference w:type="default" r:id="rId8"/>
      <w:footerReference w:type="default" r:id="rId9"/>
      <w:pgSz w:w="12240" w:h="15840"/>
      <w:pgMar w:top="1440" w:right="1080" w:bottom="720" w:left="108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3263D">
      <w:r>
        <w:separator/>
      </w:r>
    </w:p>
  </w:endnote>
  <w:endnote w:type="continuationSeparator" w:id="0">
    <w:p w:rsidR="00000000" w:rsidRDefault="0063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AF" w:rsidRDefault="006649AF">
    <w:pPr>
      <w:pStyle w:val="FreeFor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3263D">
      <w:r>
        <w:separator/>
      </w:r>
    </w:p>
  </w:footnote>
  <w:footnote w:type="continuationSeparator" w:id="0">
    <w:p w:rsidR="00000000" w:rsidRDefault="00632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AF" w:rsidRDefault="0063263D">
    <w:pPr>
      <w:pStyle w:val="HeaderFooter"/>
    </w:pPr>
    <w:r>
      <w:rPr>
        <w:b/>
        <w:bCs/>
        <w:i/>
        <w:iCs/>
        <w:color w:val="E2B700"/>
        <w:sz w:val="26"/>
        <w:szCs w:val="26"/>
      </w:rPr>
      <w:t xml:space="preserve">God’s faithful loving-kindness can be withdrawn </w:t>
    </w:r>
    <w:r>
      <w:t xml:space="preserve">  Jeremiah 16:5-13</w:t>
    </w:r>
    <w:r>
      <w:tab/>
    </w:r>
    <w:r>
      <w:fldChar w:fldCharType="begin"/>
    </w:r>
    <w:r>
      <w:instrText xml:space="preserve"> PAGE </w:instrText>
    </w:r>
    <w:r>
      <w:fldChar w:fldCharType="separate"/>
    </w:r>
    <w:r>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5C28"/>
    <w:multiLevelType w:val="hybridMultilevel"/>
    <w:tmpl w:val="45A6803A"/>
    <w:styleLink w:val="List1"/>
    <w:lvl w:ilvl="0" w:tplc="AF306618">
      <w:start w:val="1"/>
      <w:numFmt w:val="decimal"/>
      <w:lvlText w:val="%1."/>
      <w:lvlJc w:val="left"/>
      <w:pPr>
        <w:tabs>
          <w:tab w:val="left" w:pos="5760"/>
          <w:tab w:val="left" w:pos="5760"/>
        </w:tabs>
        <w:ind w:left="260" w:hanging="2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883DA0">
      <w:start w:val="1"/>
      <w:numFmt w:val="lowerLetter"/>
      <w:lvlText w:val="%2."/>
      <w:lvlJc w:val="left"/>
      <w:pPr>
        <w:tabs>
          <w:tab w:val="left" w:pos="5760"/>
          <w:tab w:val="left" w:pos="5760"/>
        </w:tabs>
        <w:ind w:left="620" w:hanging="2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27CED9C">
      <w:start w:val="1"/>
      <w:numFmt w:val="lowerRoman"/>
      <w:lvlText w:val="%3."/>
      <w:lvlJc w:val="left"/>
      <w:pPr>
        <w:tabs>
          <w:tab w:val="left" w:pos="5760"/>
          <w:tab w:val="left" w:pos="5760"/>
        </w:tabs>
        <w:ind w:left="980" w:hanging="2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8709D1C">
      <w:start w:val="1"/>
      <w:numFmt w:val="decimal"/>
      <w:lvlText w:val="%4."/>
      <w:lvlJc w:val="left"/>
      <w:pPr>
        <w:tabs>
          <w:tab w:val="left" w:pos="5760"/>
          <w:tab w:val="left" w:pos="5760"/>
        </w:tabs>
        <w:ind w:left="1340" w:hanging="2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6900706">
      <w:start w:val="1"/>
      <w:numFmt w:val="lowerLetter"/>
      <w:lvlText w:val="%5."/>
      <w:lvlJc w:val="left"/>
      <w:pPr>
        <w:tabs>
          <w:tab w:val="left" w:pos="5760"/>
          <w:tab w:val="left" w:pos="5760"/>
        </w:tabs>
        <w:ind w:left="1700" w:hanging="2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9481088">
      <w:start w:val="1"/>
      <w:numFmt w:val="lowerRoman"/>
      <w:lvlText w:val="%6."/>
      <w:lvlJc w:val="left"/>
      <w:pPr>
        <w:tabs>
          <w:tab w:val="left" w:pos="5760"/>
          <w:tab w:val="left" w:pos="5760"/>
        </w:tabs>
        <w:ind w:left="2060" w:hanging="260"/>
      </w:pPr>
      <w:rPr>
        <w:rFonts w:hAnsi="Arial Unicode MS"/>
        <w:b/>
        <w:bCs/>
        <w:caps w:val="0"/>
        <w:smallCaps w:val="0"/>
        <w:strike w:val="0"/>
        <w:dstrike w:val="0"/>
        <w:outline w:val="0"/>
        <w:emboss w:val="0"/>
        <w:imprint w:val="0"/>
        <w:spacing w:val="0"/>
        <w:w w:val="100"/>
        <w:kern w:val="0"/>
        <w:position w:val="0"/>
        <w:highlight w:val="none"/>
        <w:vertAlign w:val="baseline"/>
      </w:rPr>
    </w:lvl>
    <w:lvl w:ilvl="6" w:tplc="7A024286">
      <w:start w:val="1"/>
      <w:numFmt w:val="decimal"/>
      <w:lvlText w:val="%7."/>
      <w:lvlJc w:val="left"/>
      <w:pPr>
        <w:tabs>
          <w:tab w:val="left" w:pos="5760"/>
          <w:tab w:val="left" w:pos="5760"/>
        </w:tabs>
        <w:ind w:left="2420" w:hanging="2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0988D28">
      <w:start w:val="1"/>
      <w:numFmt w:val="lowerLetter"/>
      <w:lvlText w:val="%8."/>
      <w:lvlJc w:val="left"/>
      <w:pPr>
        <w:tabs>
          <w:tab w:val="left" w:pos="5760"/>
          <w:tab w:val="left" w:pos="5760"/>
        </w:tabs>
        <w:ind w:left="2780" w:hanging="2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03C8DE8">
      <w:start w:val="1"/>
      <w:numFmt w:val="lowerRoman"/>
      <w:lvlText w:val="%9."/>
      <w:lvlJc w:val="left"/>
      <w:pPr>
        <w:tabs>
          <w:tab w:val="left" w:pos="5760"/>
          <w:tab w:val="left" w:pos="5760"/>
        </w:tabs>
        <w:ind w:left="3140" w:hanging="2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123D57D7"/>
    <w:multiLevelType w:val="hybridMultilevel"/>
    <w:tmpl w:val="2626FC32"/>
    <w:numStyleLink w:val="Bullet"/>
  </w:abstractNum>
  <w:abstractNum w:abstractNumId="2">
    <w:nsid w:val="23844AAD"/>
    <w:multiLevelType w:val="hybridMultilevel"/>
    <w:tmpl w:val="45A6803A"/>
    <w:numStyleLink w:val="List1"/>
  </w:abstractNum>
  <w:abstractNum w:abstractNumId="3">
    <w:nsid w:val="409733A2"/>
    <w:multiLevelType w:val="hybridMultilevel"/>
    <w:tmpl w:val="2626FC32"/>
    <w:styleLink w:val="Bullet"/>
    <w:lvl w:ilvl="0" w:tplc="91ACF66C">
      <w:start w:val="1"/>
      <w:numFmt w:val="bullet"/>
      <w:lvlText w:val="-"/>
      <w:lvlJc w:val="left"/>
      <w:pPr>
        <w:tabs>
          <w:tab w:val="left" w:pos="5760"/>
        </w:tabs>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1" w:tplc="410CF572">
      <w:start w:val="1"/>
      <w:numFmt w:val="bullet"/>
      <w:lvlText w:val="-"/>
      <w:lvlJc w:val="left"/>
      <w:pPr>
        <w:tabs>
          <w:tab w:val="left" w:pos="5760"/>
        </w:tabs>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2" w:tplc="D7A2F262">
      <w:start w:val="1"/>
      <w:numFmt w:val="bullet"/>
      <w:lvlText w:val="-"/>
      <w:lvlJc w:val="left"/>
      <w:pPr>
        <w:tabs>
          <w:tab w:val="left" w:pos="5760"/>
        </w:tabs>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3" w:tplc="3B881CE2">
      <w:start w:val="1"/>
      <w:numFmt w:val="bullet"/>
      <w:lvlText w:val="-"/>
      <w:lvlJc w:val="left"/>
      <w:pPr>
        <w:tabs>
          <w:tab w:val="left" w:pos="5760"/>
        </w:tabs>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4" w:tplc="86F622F0">
      <w:start w:val="1"/>
      <w:numFmt w:val="bullet"/>
      <w:lvlText w:val="-"/>
      <w:lvlJc w:val="left"/>
      <w:pPr>
        <w:tabs>
          <w:tab w:val="left" w:pos="5760"/>
        </w:tabs>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5" w:tplc="9710C2E4">
      <w:start w:val="1"/>
      <w:numFmt w:val="bullet"/>
      <w:lvlText w:val="-"/>
      <w:lvlJc w:val="left"/>
      <w:pPr>
        <w:tabs>
          <w:tab w:val="left" w:pos="5760"/>
        </w:tabs>
        <w:ind w:left="19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6" w:tplc="27320CBC">
      <w:start w:val="1"/>
      <w:numFmt w:val="bullet"/>
      <w:lvlText w:val="-"/>
      <w:lvlJc w:val="left"/>
      <w:pPr>
        <w:tabs>
          <w:tab w:val="left" w:pos="5760"/>
        </w:tabs>
        <w:ind w:left="23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7" w:tplc="0EDA0B44">
      <w:start w:val="1"/>
      <w:numFmt w:val="bullet"/>
      <w:lvlText w:val="-"/>
      <w:lvlJc w:val="left"/>
      <w:pPr>
        <w:tabs>
          <w:tab w:val="left" w:pos="5760"/>
        </w:tabs>
        <w:ind w:left="270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8" w:tplc="7820EAC8">
      <w:start w:val="1"/>
      <w:numFmt w:val="bullet"/>
      <w:lvlText w:val="-"/>
      <w:lvlJc w:val="left"/>
      <w:pPr>
        <w:tabs>
          <w:tab w:val="left" w:pos="5760"/>
        </w:tabs>
        <w:ind w:left="3060" w:hanging="180"/>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4">
    <w:nsid w:val="441218E6"/>
    <w:multiLevelType w:val="hybridMultilevel"/>
    <w:tmpl w:val="AEB29760"/>
    <w:styleLink w:val="Harvard"/>
    <w:lvl w:ilvl="0" w:tplc="D91468FC">
      <w:start w:val="1"/>
      <w:numFmt w:val="upperRoman"/>
      <w:lvlText w:val="%1."/>
      <w:lvlJc w:val="left"/>
      <w:pPr>
        <w:tabs>
          <w:tab w:val="left" w:pos="5760"/>
          <w:tab w:val="left" w:pos="5760"/>
        </w:tabs>
        <w:ind w:left="468" w:hanging="468"/>
      </w:pPr>
      <w:rPr>
        <w:rFonts w:hAnsi="Arial Unicode MS"/>
        <w:b/>
        <w:bCs/>
        <w:caps w:val="0"/>
        <w:smallCaps w:val="0"/>
        <w:strike w:val="0"/>
        <w:dstrike w:val="0"/>
        <w:outline w:val="0"/>
        <w:emboss w:val="0"/>
        <w:imprint w:val="0"/>
        <w:spacing w:val="0"/>
        <w:w w:val="100"/>
        <w:kern w:val="0"/>
        <w:position w:val="0"/>
        <w:highlight w:val="none"/>
        <w:vertAlign w:val="baseline"/>
      </w:rPr>
    </w:lvl>
    <w:lvl w:ilvl="1" w:tplc="05143B7A">
      <w:start w:val="1"/>
      <w:numFmt w:val="decimal"/>
      <w:lvlText w:val="%2."/>
      <w:lvlJc w:val="left"/>
      <w:pPr>
        <w:tabs>
          <w:tab w:val="left" w:pos="5760"/>
          <w:tab w:val="left" w:pos="576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87831BA">
      <w:start w:val="1"/>
      <w:numFmt w:val="decimal"/>
      <w:lvlText w:val="%3."/>
      <w:lvlJc w:val="left"/>
      <w:pPr>
        <w:tabs>
          <w:tab w:val="left" w:pos="5760"/>
          <w:tab w:val="left" w:pos="576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0A48CD3A">
      <w:start w:val="1"/>
      <w:numFmt w:val="lowerLetter"/>
      <w:lvlText w:val="%4)"/>
      <w:lvlJc w:val="left"/>
      <w:pPr>
        <w:tabs>
          <w:tab w:val="left" w:pos="5760"/>
          <w:tab w:val="left" w:pos="576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152AD94">
      <w:start w:val="1"/>
      <w:numFmt w:val="decimal"/>
      <w:lvlText w:val="(%5)"/>
      <w:lvlJc w:val="left"/>
      <w:pPr>
        <w:tabs>
          <w:tab w:val="left" w:pos="5760"/>
          <w:tab w:val="left" w:pos="5760"/>
        </w:tabs>
        <w:ind w:left="1908" w:hanging="468"/>
      </w:pPr>
      <w:rPr>
        <w:rFonts w:hAnsi="Arial Unicode MS"/>
        <w:b/>
        <w:bCs/>
        <w:caps w:val="0"/>
        <w:smallCaps w:val="0"/>
        <w:strike w:val="0"/>
        <w:dstrike w:val="0"/>
        <w:outline w:val="0"/>
        <w:emboss w:val="0"/>
        <w:imprint w:val="0"/>
        <w:spacing w:val="0"/>
        <w:w w:val="100"/>
        <w:kern w:val="0"/>
        <w:position w:val="0"/>
        <w:highlight w:val="none"/>
        <w:vertAlign w:val="baseline"/>
      </w:rPr>
    </w:lvl>
    <w:lvl w:ilvl="5" w:tplc="852A31E4">
      <w:start w:val="1"/>
      <w:numFmt w:val="lowerLetter"/>
      <w:lvlText w:val="(%6)"/>
      <w:lvlJc w:val="left"/>
      <w:pPr>
        <w:tabs>
          <w:tab w:val="left" w:pos="5760"/>
          <w:tab w:val="left" w:pos="5760"/>
        </w:tabs>
        <w:ind w:left="2376" w:hanging="468"/>
      </w:pPr>
      <w:rPr>
        <w:rFonts w:hAnsi="Arial Unicode MS"/>
        <w:b/>
        <w:bCs/>
        <w:caps w:val="0"/>
        <w:smallCaps w:val="0"/>
        <w:strike w:val="0"/>
        <w:dstrike w:val="0"/>
        <w:outline w:val="0"/>
        <w:emboss w:val="0"/>
        <w:imprint w:val="0"/>
        <w:spacing w:val="0"/>
        <w:w w:val="100"/>
        <w:kern w:val="0"/>
        <w:position w:val="0"/>
        <w:highlight w:val="none"/>
        <w:vertAlign w:val="baseline"/>
      </w:rPr>
    </w:lvl>
    <w:lvl w:ilvl="6" w:tplc="3F6EE1A6">
      <w:start w:val="1"/>
      <w:numFmt w:val="lowerRoman"/>
      <w:lvlText w:val="%7)"/>
      <w:lvlJc w:val="left"/>
      <w:pPr>
        <w:tabs>
          <w:tab w:val="left" w:pos="5760"/>
          <w:tab w:val="left" w:pos="5760"/>
        </w:tabs>
        <w:ind w:left="27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932885C">
      <w:start w:val="1"/>
      <w:numFmt w:val="decimal"/>
      <w:lvlText w:val="(%8)"/>
      <w:lvlJc w:val="left"/>
      <w:pPr>
        <w:tabs>
          <w:tab w:val="left" w:pos="5760"/>
          <w:tab w:val="left" w:pos="5760"/>
        </w:tabs>
        <w:ind w:left="3204" w:hanging="468"/>
      </w:pPr>
      <w:rPr>
        <w:rFonts w:hAnsi="Arial Unicode MS"/>
        <w:b/>
        <w:bCs/>
        <w:caps w:val="0"/>
        <w:smallCaps w:val="0"/>
        <w:strike w:val="0"/>
        <w:dstrike w:val="0"/>
        <w:outline w:val="0"/>
        <w:emboss w:val="0"/>
        <w:imprint w:val="0"/>
        <w:spacing w:val="0"/>
        <w:w w:val="100"/>
        <w:kern w:val="0"/>
        <w:position w:val="0"/>
        <w:highlight w:val="none"/>
        <w:vertAlign w:val="baseline"/>
      </w:rPr>
    </w:lvl>
    <w:lvl w:ilvl="8" w:tplc="97AE7516">
      <w:start w:val="1"/>
      <w:numFmt w:val="lowerLetter"/>
      <w:lvlText w:val="(%9)"/>
      <w:lvlJc w:val="left"/>
      <w:pPr>
        <w:tabs>
          <w:tab w:val="left" w:pos="5760"/>
          <w:tab w:val="left" w:pos="5760"/>
        </w:tabs>
        <w:ind w:left="3672" w:hanging="46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5034220C"/>
    <w:multiLevelType w:val="hybridMultilevel"/>
    <w:tmpl w:val="AEB29760"/>
    <w:numStyleLink w:val="Harvard"/>
  </w:abstractNum>
  <w:abstractNum w:abstractNumId="6">
    <w:nsid w:val="55707228"/>
    <w:multiLevelType w:val="multilevel"/>
    <w:tmpl w:val="1620228A"/>
    <w:styleLink w:val="Legal"/>
    <w:lvl w:ilvl="0">
      <w:start w:val="1"/>
      <w:numFmt w:val="decimal"/>
      <w:lvlText w:val="%1."/>
      <w:lvlJc w:val="left"/>
      <w:pPr>
        <w:tabs>
          <w:tab w:val="left" w:pos="5760"/>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5760"/>
        </w:tabs>
        <w:ind w:left="1008" w:hanging="64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tabs>
          <w:tab w:val="left" w:pos="5760"/>
        </w:tabs>
        <w:ind w:left="1584" w:hanging="8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tabs>
          <w:tab w:val="left" w:pos="5760"/>
        </w:tabs>
        <w:ind w:left="2131" w:hanging="105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tabs>
          <w:tab w:val="left" w:pos="5760"/>
        </w:tabs>
        <w:ind w:left="2693" w:hanging="125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tabs>
          <w:tab w:val="left" w:pos="5760"/>
        </w:tabs>
        <w:ind w:left="3240"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tabs>
          <w:tab w:val="left" w:pos="5760"/>
        </w:tabs>
        <w:ind w:left="3816" w:hanging="16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tabs>
          <w:tab w:val="left" w:pos="5760"/>
        </w:tabs>
        <w:ind w:left="4363" w:hanging="18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tabs>
          <w:tab w:val="left" w:pos="5760"/>
        </w:tabs>
        <w:ind w:left="4939" w:hanging="205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7">
    <w:nsid w:val="60584F97"/>
    <w:multiLevelType w:val="multilevel"/>
    <w:tmpl w:val="1620228A"/>
    <w:numStyleLink w:val="Legal"/>
  </w:abstractNum>
  <w:num w:numId="1">
    <w:abstractNumId w:val="6"/>
  </w:num>
  <w:num w:numId="2">
    <w:abstractNumId w:val="7"/>
  </w:num>
  <w:num w:numId="3">
    <w:abstractNumId w:val="3"/>
  </w:num>
  <w:num w:numId="4">
    <w:abstractNumId w:val="1"/>
  </w:num>
  <w:num w:numId="5">
    <w:abstractNumId w:val="4"/>
  </w:num>
  <w:num w:numId="6">
    <w:abstractNumId w:val="5"/>
  </w:num>
  <w:num w:numId="7">
    <w:abstractNumId w:val="5"/>
    <w:lvlOverride w:ilvl="1">
      <w:startOverride w:val="1"/>
    </w:lvlOverride>
  </w:num>
  <w:num w:numId="8">
    <w:abstractNumId w:val="5"/>
    <w:lvlOverride w:ilvl="0">
      <w:startOverride w:val="1"/>
      <w:lvl w:ilvl="0" w:tplc="D04479F0">
        <w:start w:val="1"/>
        <w:numFmt w:val="upperRoman"/>
        <w:lvlText w:val="%1."/>
        <w:lvlJc w:val="left"/>
        <w:pPr>
          <w:ind w:left="468" w:hanging="4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0D8BB12">
        <w:start w:val="1"/>
        <w:numFmt w:val="upperLetter"/>
        <w:lvlText w:val="%2."/>
        <w:lvlJc w:val="left"/>
        <w:pPr>
          <w:tabs>
            <w:tab w:val="left" w:pos="5760"/>
            <w:tab w:val="left" w:pos="576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3024628">
        <w:start w:val="1"/>
        <w:numFmt w:val="upperLetter"/>
        <w:lvlText w:val="%3."/>
        <w:lvlJc w:val="left"/>
        <w:pPr>
          <w:tabs>
            <w:tab w:val="left" w:pos="5760"/>
            <w:tab w:val="left" w:pos="576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1FA496E">
        <w:start w:val="1"/>
        <w:numFmt w:val="upperLetter"/>
        <w:lvlText w:val="%4."/>
        <w:lvlJc w:val="left"/>
        <w:pPr>
          <w:tabs>
            <w:tab w:val="left" w:pos="5760"/>
            <w:tab w:val="left" w:pos="576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15A2E78">
        <w:start w:val="1"/>
        <w:numFmt w:val="upperLetter"/>
        <w:lvlText w:val="%5."/>
        <w:lvlJc w:val="left"/>
        <w:pPr>
          <w:tabs>
            <w:tab w:val="left" w:pos="5760"/>
            <w:tab w:val="left" w:pos="5760"/>
          </w:tabs>
          <w:ind w:left="1908" w:hanging="4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8D288C8">
        <w:start w:val="1"/>
        <w:numFmt w:val="upperLetter"/>
        <w:lvlText w:val="%6."/>
        <w:lvlJc w:val="left"/>
        <w:pPr>
          <w:tabs>
            <w:tab w:val="left" w:pos="5760"/>
            <w:tab w:val="left" w:pos="5760"/>
          </w:tabs>
          <w:ind w:left="2376" w:hanging="4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2A464F2">
        <w:start w:val="1"/>
        <w:numFmt w:val="upperLetter"/>
        <w:lvlText w:val="%7."/>
        <w:lvlJc w:val="left"/>
        <w:pPr>
          <w:tabs>
            <w:tab w:val="left" w:pos="5760"/>
            <w:tab w:val="left" w:pos="5760"/>
          </w:tabs>
          <w:ind w:left="273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9E632E6">
        <w:start w:val="1"/>
        <w:numFmt w:val="upperLetter"/>
        <w:lvlText w:val="%8."/>
        <w:lvlJc w:val="left"/>
        <w:pPr>
          <w:tabs>
            <w:tab w:val="left" w:pos="5760"/>
            <w:tab w:val="left" w:pos="5760"/>
          </w:tabs>
          <w:ind w:left="3204" w:hanging="4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DBE4F46">
        <w:start w:val="1"/>
        <w:numFmt w:val="upperLetter"/>
        <w:lvlText w:val="%9."/>
        <w:lvlJc w:val="left"/>
        <w:pPr>
          <w:tabs>
            <w:tab w:val="left" w:pos="5760"/>
            <w:tab w:val="left" w:pos="5760"/>
          </w:tabs>
          <w:ind w:left="3672" w:hanging="46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0"/>
  </w:num>
  <w:num w:numId="10">
    <w:abstractNumId w:val="2"/>
  </w:num>
  <w:num w:numId="11">
    <w:abstractNumId w:val="2"/>
    <w:lvlOverride w:ilvl="0">
      <w:startOverride w:val="2"/>
    </w:lvlOverride>
  </w:num>
  <w:num w:numId="12">
    <w:abstractNumId w:val="5"/>
    <w:lvlOverride w:ilvl="0">
      <w:startOverride w:val="1"/>
      <w:lvl w:ilvl="0" w:tplc="D04479F0">
        <w:start w:val="1"/>
        <w:numFmt w:val="upperRoman"/>
        <w:lvlText w:val="%1."/>
        <w:lvlJc w:val="left"/>
        <w:pPr>
          <w:ind w:left="468" w:hanging="4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0D8BB12">
        <w:start w:val="1"/>
        <w:numFmt w:val="upp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3024628">
        <w:start w:val="1"/>
        <w:numFmt w:val="upperLetter"/>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1FA496E">
        <w:start w:val="1"/>
        <w:numFmt w:val="upperLetter"/>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15A2E78">
        <w:start w:val="1"/>
        <w:numFmt w:val="upperLetter"/>
        <w:lvlText w:val="%5."/>
        <w:lvlJc w:val="left"/>
        <w:pPr>
          <w:ind w:left="1908" w:hanging="4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8D288C8">
        <w:start w:val="1"/>
        <w:numFmt w:val="upperLetter"/>
        <w:lvlText w:val="%6."/>
        <w:lvlJc w:val="left"/>
        <w:pPr>
          <w:ind w:left="2376" w:hanging="4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2A464F2">
        <w:start w:val="1"/>
        <w:numFmt w:val="upperLetter"/>
        <w:lvlText w:val="%7."/>
        <w:lvlJc w:val="left"/>
        <w:pPr>
          <w:ind w:left="273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9E632E6">
        <w:start w:val="1"/>
        <w:numFmt w:val="upperLetter"/>
        <w:lvlText w:val="%8."/>
        <w:lvlJc w:val="left"/>
        <w:pPr>
          <w:ind w:left="3204" w:hanging="4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DBE4F46">
        <w:start w:val="1"/>
        <w:numFmt w:val="upperLetter"/>
        <w:lvlText w:val="%9."/>
        <w:lvlJc w:val="left"/>
        <w:pPr>
          <w:ind w:left="3672" w:hanging="46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abstractNumId w:val="7"/>
    <w:lvlOverride w:ilvl="0">
      <w:startOverride w:val="1"/>
      <w:lvl w:ilvl="0">
        <w:start w:val="1"/>
        <w:numFmt w:val="decimal"/>
        <w:lvlText w:val="%1."/>
        <w:lvlJc w:val="left"/>
        <w:pPr>
          <w:tabs>
            <w:tab w:val="left" w:pos="5760"/>
            <w:tab w:val="left" w:pos="576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5760"/>
            <w:tab w:val="left" w:pos="5760"/>
          </w:tabs>
          <w:ind w:left="100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5760"/>
            <w:tab w:val="left" w:pos="5760"/>
          </w:tabs>
          <w:ind w:left="158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5760"/>
            <w:tab w:val="left" w:pos="5760"/>
          </w:tabs>
          <w:ind w:left="2131" w:hanging="10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5760"/>
            <w:tab w:val="left" w:pos="5760"/>
          </w:tabs>
          <w:ind w:left="2693" w:hanging="1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5760"/>
            <w:tab w:val="left" w:pos="5760"/>
          </w:tabs>
          <w:ind w:left="32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5760"/>
            <w:tab w:val="left" w:pos="5760"/>
          </w:tabs>
          <w:ind w:left="3816" w:hanging="16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5760"/>
            <w:tab w:val="left" w:pos="5760"/>
          </w:tabs>
          <w:ind w:left="4363" w:hanging="18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left" w:pos="5760"/>
            <w:tab w:val="left" w:pos="5760"/>
          </w:tabs>
          <w:ind w:left="4939" w:hanging="205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abstractNumId w:val="5"/>
    <w:lvlOverride w:ilvl="0">
      <w:startOverride w:val="1"/>
      <w:lvl w:ilvl="0" w:tplc="D04479F0">
        <w:start w:val="1"/>
        <w:numFmt w:val="upperRoman"/>
        <w:lvlText w:val="%1."/>
        <w:lvlJc w:val="left"/>
        <w:pPr>
          <w:ind w:left="468" w:hanging="4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0D8BB12">
        <w:start w:val="1"/>
        <w:numFmt w:val="upp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3024628">
        <w:start w:val="1"/>
        <w:numFmt w:val="upperLetter"/>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1FA496E">
        <w:start w:val="1"/>
        <w:numFmt w:val="upperLetter"/>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15A2E78">
        <w:start w:val="1"/>
        <w:numFmt w:val="upperLetter"/>
        <w:lvlText w:val="%5."/>
        <w:lvlJc w:val="left"/>
        <w:pPr>
          <w:ind w:left="1908" w:hanging="4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8D288C8">
        <w:start w:val="1"/>
        <w:numFmt w:val="upperLetter"/>
        <w:lvlText w:val="%6."/>
        <w:lvlJc w:val="left"/>
        <w:pPr>
          <w:ind w:left="2376" w:hanging="4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2A464F2">
        <w:start w:val="1"/>
        <w:numFmt w:val="upperLetter"/>
        <w:lvlText w:val="%7."/>
        <w:lvlJc w:val="left"/>
        <w:pPr>
          <w:ind w:left="273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9E632E6">
        <w:start w:val="1"/>
        <w:numFmt w:val="upperLetter"/>
        <w:lvlText w:val="%8."/>
        <w:lvlJc w:val="left"/>
        <w:pPr>
          <w:ind w:left="3204" w:hanging="4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DBE4F46">
        <w:start w:val="1"/>
        <w:numFmt w:val="upperLetter"/>
        <w:lvlText w:val="%9."/>
        <w:lvlJc w:val="left"/>
        <w:pPr>
          <w:ind w:left="3672" w:hanging="46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649AF"/>
    <w:rsid w:val="003E1EA5"/>
    <w:rsid w:val="0063263D"/>
    <w:rsid w:val="006649AF"/>
    <w:rsid w:val="00BE781F"/>
    <w:rsid w:val="00C9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FreeForm">
    <w:name w:val="Free Form"/>
    <w:rPr>
      <w:rFonts w:ascii="Helvetica" w:eastAsia="Helvetica" w:hAnsi="Helvetica" w:cs="Helvetica"/>
      <w:color w:val="000000"/>
      <w:sz w:val="24"/>
      <w:szCs w:val="24"/>
    </w:rPr>
  </w:style>
  <w:style w:type="numbering" w:customStyle="1" w:styleId="Legal">
    <w:name w:val="Legal"/>
    <w:pPr>
      <w:numPr>
        <w:numId w:val="1"/>
      </w:numPr>
    </w:pPr>
  </w:style>
  <w:style w:type="numbering" w:customStyle="1" w:styleId="Bullet">
    <w:name w:val="Bullet"/>
    <w:pPr>
      <w:numPr>
        <w:numId w:val="3"/>
      </w:numPr>
    </w:pPr>
  </w:style>
  <w:style w:type="numbering" w:customStyle="1" w:styleId="Harvard">
    <w:name w:val="Harvard"/>
    <w:pPr>
      <w:numPr>
        <w:numId w:val="5"/>
      </w:numPr>
    </w:pPr>
  </w:style>
  <w:style w:type="numbering" w:customStyle="1" w:styleId="List1">
    <w:name w:val="List1"/>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FreeForm">
    <w:name w:val="Free Form"/>
    <w:rPr>
      <w:rFonts w:ascii="Helvetica" w:eastAsia="Helvetica" w:hAnsi="Helvetica" w:cs="Helvetica"/>
      <w:color w:val="000000"/>
      <w:sz w:val="24"/>
      <w:szCs w:val="24"/>
    </w:rPr>
  </w:style>
  <w:style w:type="numbering" w:customStyle="1" w:styleId="Legal">
    <w:name w:val="Legal"/>
    <w:pPr>
      <w:numPr>
        <w:numId w:val="1"/>
      </w:numPr>
    </w:pPr>
  </w:style>
  <w:style w:type="numbering" w:customStyle="1" w:styleId="Bullet">
    <w:name w:val="Bullet"/>
    <w:pPr>
      <w:numPr>
        <w:numId w:val="3"/>
      </w:numPr>
    </w:pPr>
  </w:style>
  <w:style w:type="numbering" w:customStyle="1" w:styleId="Harvard">
    <w:name w:val="Harvard"/>
    <w:pPr>
      <w:numPr>
        <w:numId w:val="5"/>
      </w:numPr>
    </w:pPr>
  </w:style>
  <w:style w:type="numbering" w:customStyle="1" w:styleId="List1">
    <w:name w:val="List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Tallman</dc:creator>
  <cp:lastModifiedBy>Stephanie Tallman</cp:lastModifiedBy>
  <cp:revision>4</cp:revision>
  <dcterms:created xsi:type="dcterms:W3CDTF">2018-02-20T15:27:00Z</dcterms:created>
  <dcterms:modified xsi:type="dcterms:W3CDTF">2018-02-20T16:07:00Z</dcterms:modified>
</cp:coreProperties>
</file>